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EDE54" w14:textId="77777777" w:rsidR="00C7622C" w:rsidRDefault="00C7622C" w:rsidP="00C7622C">
      <w:pPr>
        <w:spacing w:after="20"/>
        <w:rPr>
          <w:b/>
          <w:sz w:val="26"/>
          <w:szCs w:val="26"/>
          <w:lang w:val="nl-NL"/>
        </w:rPr>
      </w:pPr>
      <w:r w:rsidRPr="005120EA">
        <w:rPr>
          <w:sz w:val="26"/>
          <w:szCs w:val="26"/>
          <w:lang w:val="nl-NL"/>
        </w:rPr>
        <w:t xml:space="preserve">TRƯỜNG THCS NGUYỄN DU  </w:t>
      </w:r>
      <w:r>
        <w:rPr>
          <w:b/>
          <w:sz w:val="26"/>
          <w:szCs w:val="26"/>
          <w:lang w:val="nl-NL"/>
        </w:rPr>
        <w:t xml:space="preserve">     CỘNG HÒA XÃ HỘI CHỦ NGHĨA VIỆT NAM</w:t>
      </w:r>
    </w:p>
    <w:p w14:paraId="72B420D8" w14:textId="753C8F3E" w:rsidR="00C7622C" w:rsidRDefault="00C7622C" w:rsidP="00C7622C">
      <w:pPr>
        <w:spacing w:after="20"/>
        <w:rPr>
          <w:b/>
          <w:sz w:val="26"/>
          <w:szCs w:val="26"/>
          <w:lang w:val="nl-NL"/>
        </w:rPr>
      </w:pPr>
      <w:r>
        <w:rPr>
          <w:b/>
          <w:sz w:val="26"/>
          <w:szCs w:val="26"/>
          <w:lang w:val="nl-NL"/>
        </w:rPr>
        <w:t xml:space="preserve">TỔ: </w:t>
      </w:r>
      <w:r w:rsidR="00A83B6D">
        <w:rPr>
          <w:b/>
          <w:sz w:val="26"/>
          <w:szCs w:val="26"/>
          <w:lang w:val="nl-NL"/>
        </w:rPr>
        <w:t>SỬ</w:t>
      </w:r>
      <w:r>
        <w:rPr>
          <w:b/>
          <w:sz w:val="26"/>
          <w:szCs w:val="26"/>
          <w:lang w:val="nl-NL"/>
        </w:rPr>
        <w:t xml:space="preserve"> – </w:t>
      </w:r>
      <w:r w:rsidR="00A83B6D">
        <w:rPr>
          <w:b/>
          <w:sz w:val="26"/>
          <w:szCs w:val="26"/>
          <w:lang w:val="nl-NL"/>
        </w:rPr>
        <w:t>ĐỊA</w:t>
      </w:r>
      <w:r>
        <w:rPr>
          <w:b/>
          <w:sz w:val="26"/>
          <w:szCs w:val="26"/>
          <w:lang w:val="nl-NL"/>
        </w:rPr>
        <w:t xml:space="preserve"> – </w:t>
      </w:r>
      <w:r w:rsidR="00A83B6D">
        <w:rPr>
          <w:b/>
          <w:sz w:val="26"/>
          <w:szCs w:val="26"/>
          <w:lang w:val="nl-NL"/>
        </w:rPr>
        <w:t>GDCD-AN-MT</w:t>
      </w:r>
      <w:r>
        <w:rPr>
          <w:b/>
          <w:sz w:val="26"/>
          <w:szCs w:val="26"/>
          <w:lang w:val="nl-NL"/>
        </w:rPr>
        <w:t xml:space="preserve">                        </w:t>
      </w:r>
      <w:r w:rsidRPr="005120EA">
        <w:rPr>
          <w:sz w:val="26"/>
          <w:szCs w:val="26"/>
          <w:u w:val="single"/>
          <w:lang w:val="nl-NL"/>
        </w:rPr>
        <w:t>Độc lập – Tự do – Hạnh phúc</w:t>
      </w:r>
    </w:p>
    <w:p w14:paraId="035CE0A1" w14:textId="77777777" w:rsidR="00F54359" w:rsidRDefault="00F54359" w:rsidP="00F54359">
      <w:pPr>
        <w:pStyle w:val="NormalWeb"/>
        <w:spacing w:before="0" w:beforeAutospacing="0" w:after="20" w:afterAutospacing="0"/>
        <w:rPr>
          <w:sz w:val="28"/>
          <w:szCs w:val="28"/>
        </w:rPr>
      </w:pPr>
    </w:p>
    <w:p w14:paraId="1D22322B" w14:textId="5ED467AD" w:rsidR="00F54359" w:rsidRPr="00F54359" w:rsidRDefault="00F54359" w:rsidP="00C7622C">
      <w:pPr>
        <w:pStyle w:val="NormalWeb"/>
        <w:spacing w:before="0" w:beforeAutospacing="0" w:after="20" w:afterAutospacing="0"/>
        <w:rPr>
          <w:sz w:val="28"/>
          <w:szCs w:val="28"/>
        </w:rPr>
      </w:pPr>
      <w:r w:rsidRPr="00F54359">
        <w:rPr>
          <w:sz w:val="28"/>
          <w:szCs w:val="28"/>
        </w:rPr>
        <w:t xml:space="preserve">Số 02/KH- </w:t>
      </w:r>
      <w:r w:rsidR="00A83B6D">
        <w:rPr>
          <w:sz w:val="28"/>
          <w:szCs w:val="28"/>
        </w:rPr>
        <w:t>SĐGAM</w:t>
      </w:r>
      <w:r>
        <w:rPr>
          <w:sz w:val="28"/>
          <w:szCs w:val="28"/>
        </w:rPr>
        <w:t xml:space="preserve">                                   </w:t>
      </w:r>
      <w:r w:rsidRPr="00F54359">
        <w:rPr>
          <w:i/>
          <w:sz w:val="28"/>
          <w:szCs w:val="28"/>
        </w:rPr>
        <w:t xml:space="preserve">Thuận Hạnh ngày </w:t>
      </w:r>
      <w:r w:rsidR="004A485A">
        <w:rPr>
          <w:i/>
          <w:sz w:val="28"/>
          <w:szCs w:val="28"/>
        </w:rPr>
        <w:t>09</w:t>
      </w:r>
      <w:r w:rsidRPr="00F54359">
        <w:rPr>
          <w:i/>
          <w:sz w:val="28"/>
          <w:szCs w:val="28"/>
        </w:rPr>
        <w:t xml:space="preserve"> tháng 9 năm 202</w:t>
      </w:r>
      <w:r w:rsidR="009E1EA2">
        <w:rPr>
          <w:i/>
          <w:sz w:val="28"/>
          <w:szCs w:val="28"/>
        </w:rPr>
        <w:t>3</w:t>
      </w:r>
    </w:p>
    <w:p w14:paraId="43EB5F82" w14:textId="77777777" w:rsidR="00C7622C" w:rsidRPr="005120EA" w:rsidRDefault="00C7622C" w:rsidP="00C7622C">
      <w:pPr>
        <w:pStyle w:val="NormalWeb"/>
        <w:spacing w:before="0" w:beforeAutospacing="0" w:after="20" w:afterAutospacing="0"/>
        <w:jc w:val="center"/>
        <w:rPr>
          <w:position w:val="2"/>
          <w:sz w:val="28"/>
          <w:szCs w:val="28"/>
        </w:rPr>
      </w:pPr>
      <w:r w:rsidRPr="005120EA">
        <w:rPr>
          <w:b/>
          <w:sz w:val="28"/>
          <w:szCs w:val="28"/>
        </w:rPr>
        <w:t>KẾ HOẠCH HỌC KÌ I</w:t>
      </w:r>
    </w:p>
    <w:p w14:paraId="37BBC76F" w14:textId="06707DE9" w:rsidR="00C7622C" w:rsidRPr="005120EA" w:rsidRDefault="00C7622C" w:rsidP="00C7622C">
      <w:pPr>
        <w:pStyle w:val="NormalWeb"/>
        <w:spacing w:before="0" w:beforeAutospacing="0" w:after="20" w:afterAutospacing="0"/>
        <w:jc w:val="center"/>
        <w:rPr>
          <w:rFonts w:ascii="Arial" w:hAnsi="Arial" w:cs="Arial"/>
          <w:b/>
          <w:sz w:val="28"/>
          <w:szCs w:val="28"/>
        </w:rPr>
      </w:pPr>
      <w:r w:rsidRPr="005120EA">
        <w:rPr>
          <w:b/>
          <w:sz w:val="28"/>
          <w:szCs w:val="28"/>
        </w:rPr>
        <w:t>NĂM HỌC: 202</w:t>
      </w:r>
      <w:r w:rsidR="00BC00BC">
        <w:rPr>
          <w:b/>
          <w:sz w:val="28"/>
          <w:szCs w:val="28"/>
        </w:rPr>
        <w:t>3</w:t>
      </w:r>
      <w:r w:rsidRPr="005120EA">
        <w:rPr>
          <w:b/>
          <w:sz w:val="28"/>
          <w:szCs w:val="28"/>
        </w:rPr>
        <w:t xml:space="preserve"> – 202</w:t>
      </w:r>
      <w:r w:rsidR="00BC00BC">
        <w:rPr>
          <w:b/>
          <w:sz w:val="28"/>
          <w:szCs w:val="28"/>
        </w:rPr>
        <w:t>4</w:t>
      </w:r>
    </w:p>
    <w:p w14:paraId="39DEB28F" w14:textId="77777777" w:rsidR="00C7622C" w:rsidRPr="005120EA" w:rsidRDefault="00C7622C" w:rsidP="00C7622C">
      <w:pPr>
        <w:spacing w:after="20"/>
        <w:jc w:val="center"/>
        <w:rPr>
          <w:b/>
          <w:sz w:val="28"/>
          <w:szCs w:val="28"/>
          <w:lang w:val="nl-NL"/>
        </w:rPr>
      </w:pPr>
      <w:r w:rsidRPr="005120EA">
        <w:rPr>
          <w:b/>
          <w:sz w:val="28"/>
          <w:szCs w:val="28"/>
          <w:lang w:val="nl-NL"/>
        </w:rPr>
        <w:t>(Các chỉ tiêu và biện pháp thực hiện)</w:t>
      </w:r>
    </w:p>
    <w:p w14:paraId="60636D89" w14:textId="77777777" w:rsidR="00BC00BC" w:rsidRPr="00BC00BC" w:rsidRDefault="00BC00BC" w:rsidP="00BC00BC">
      <w:pPr>
        <w:jc w:val="both"/>
        <w:rPr>
          <w:bCs/>
          <w:i/>
          <w:iCs/>
          <w:sz w:val="28"/>
          <w:szCs w:val="28"/>
        </w:rPr>
      </w:pPr>
      <w:r w:rsidRPr="00BC00BC">
        <w:rPr>
          <w:bCs/>
          <w:i/>
          <w:iCs/>
          <w:sz w:val="28"/>
          <w:szCs w:val="28"/>
        </w:rPr>
        <w:t>- Căn cứ CV 3899 của Bộ GD và đào tạo ngày 3/8/2023 về hướng dẫn thực hiện nhiệm vụ năm học 2023 – 2024.</w:t>
      </w:r>
    </w:p>
    <w:p w14:paraId="616E05B2" w14:textId="77777777" w:rsidR="00BC00BC" w:rsidRPr="00BC00BC" w:rsidRDefault="00BC00BC" w:rsidP="00BC00BC">
      <w:pPr>
        <w:jc w:val="both"/>
        <w:rPr>
          <w:bCs/>
          <w:i/>
          <w:iCs/>
          <w:sz w:val="28"/>
          <w:szCs w:val="28"/>
        </w:rPr>
      </w:pPr>
      <w:r w:rsidRPr="00BC00BC">
        <w:rPr>
          <w:bCs/>
          <w:i/>
          <w:iCs/>
          <w:sz w:val="28"/>
          <w:szCs w:val="28"/>
        </w:rPr>
        <w:t>- Căn cứ CV 1516 của Sở GD và đào tạo tỉnh Đắk Nông  ngày 18/8/2023 về hướng dẫn thực hiện nhiệm vụ năm học 2023 – 2024.</w:t>
      </w:r>
    </w:p>
    <w:p w14:paraId="54DD7134" w14:textId="77777777" w:rsidR="00BC00BC" w:rsidRPr="00BC00BC" w:rsidRDefault="00BC00BC" w:rsidP="00BC00BC">
      <w:pPr>
        <w:jc w:val="both"/>
        <w:rPr>
          <w:bCs/>
          <w:i/>
          <w:iCs/>
          <w:sz w:val="28"/>
          <w:szCs w:val="28"/>
        </w:rPr>
      </w:pPr>
      <w:r w:rsidRPr="00BC00BC">
        <w:rPr>
          <w:bCs/>
          <w:i/>
          <w:iCs/>
          <w:sz w:val="28"/>
          <w:szCs w:val="28"/>
        </w:rPr>
        <w:t>- Căn cứ CV 555 của Phòng GD và đào tạo huyện Đắk Song  ngày 7/9/2023 về hướng dẫn thực hiện nhiệm vụ  giáo dục Trung học năm học 2023 – 2024.</w:t>
      </w:r>
    </w:p>
    <w:p w14:paraId="4CCF7383" w14:textId="215E35A8" w:rsidR="00C7622C" w:rsidRPr="002E1412" w:rsidRDefault="00C7622C" w:rsidP="00C7622C">
      <w:pPr>
        <w:spacing w:after="20"/>
        <w:jc w:val="both"/>
        <w:rPr>
          <w:i/>
          <w:sz w:val="28"/>
          <w:szCs w:val="28"/>
          <w:lang w:val="nl-NL"/>
        </w:rPr>
      </w:pPr>
      <w:r w:rsidRPr="0063658E">
        <w:rPr>
          <w:i/>
          <w:sz w:val="28"/>
          <w:szCs w:val="28"/>
          <w:lang w:val="nl-NL"/>
        </w:rPr>
        <w:t xml:space="preserve">- </w:t>
      </w:r>
      <w:r w:rsidRPr="002E1412">
        <w:rPr>
          <w:i/>
          <w:sz w:val="28"/>
          <w:szCs w:val="28"/>
          <w:lang w:val="nl-NL"/>
        </w:rPr>
        <w:t>Căn cứ kế hoạch chuyên môn</w:t>
      </w:r>
      <w:r>
        <w:rPr>
          <w:i/>
          <w:sz w:val="28"/>
          <w:szCs w:val="28"/>
          <w:lang w:val="nl-NL"/>
        </w:rPr>
        <w:t xml:space="preserve"> năm học 202</w:t>
      </w:r>
      <w:r w:rsidR="00BC00BC">
        <w:rPr>
          <w:i/>
          <w:sz w:val="28"/>
          <w:szCs w:val="28"/>
          <w:lang w:val="nl-NL"/>
        </w:rPr>
        <w:t>3</w:t>
      </w:r>
      <w:r>
        <w:rPr>
          <w:i/>
          <w:sz w:val="28"/>
          <w:szCs w:val="28"/>
          <w:lang w:val="nl-NL"/>
        </w:rPr>
        <w:t xml:space="preserve"> – 202</w:t>
      </w:r>
      <w:r w:rsidR="00BC00BC">
        <w:rPr>
          <w:i/>
          <w:sz w:val="28"/>
          <w:szCs w:val="28"/>
          <w:lang w:val="nl-NL"/>
        </w:rPr>
        <w:t>4</w:t>
      </w:r>
      <w:r w:rsidRPr="002E1412">
        <w:rPr>
          <w:i/>
          <w:sz w:val="28"/>
          <w:szCs w:val="28"/>
          <w:lang w:val="nl-NL"/>
        </w:rPr>
        <w:t xml:space="preserve"> của trường THCS Nguyễn Du.</w:t>
      </w:r>
    </w:p>
    <w:p w14:paraId="4D8F4F9E" w14:textId="643F4EBA" w:rsidR="00C7622C" w:rsidRPr="002E1412" w:rsidRDefault="00C7622C" w:rsidP="00C7622C">
      <w:pPr>
        <w:spacing w:after="20"/>
        <w:jc w:val="both"/>
        <w:rPr>
          <w:i/>
          <w:sz w:val="28"/>
          <w:szCs w:val="28"/>
          <w:lang w:val="nl-NL"/>
        </w:rPr>
      </w:pPr>
      <w:r w:rsidRPr="002E1412">
        <w:rPr>
          <w:i/>
          <w:sz w:val="28"/>
          <w:szCs w:val="28"/>
          <w:lang w:val="nl-NL"/>
        </w:rPr>
        <w:t>- Căn cứ vào đội ngũ giáo viên, số lượng học sinh đầu năm học và kết quả đạt được trong năm học 20</w:t>
      </w:r>
      <w:r>
        <w:rPr>
          <w:i/>
          <w:sz w:val="28"/>
          <w:szCs w:val="28"/>
          <w:lang w:val="nl-NL"/>
        </w:rPr>
        <w:t>2</w:t>
      </w:r>
      <w:r w:rsidR="00BC00BC">
        <w:rPr>
          <w:i/>
          <w:sz w:val="28"/>
          <w:szCs w:val="28"/>
          <w:lang w:val="nl-NL"/>
        </w:rPr>
        <w:t>2</w:t>
      </w:r>
      <w:r>
        <w:rPr>
          <w:i/>
          <w:sz w:val="28"/>
          <w:szCs w:val="28"/>
          <w:lang w:val="nl-NL"/>
        </w:rPr>
        <w:t xml:space="preserve"> - 202</w:t>
      </w:r>
      <w:r w:rsidR="00BC00BC">
        <w:rPr>
          <w:i/>
          <w:sz w:val="28"/>
          <w:szCs w:val="28"/>
          <w:lang w:val="nl-NL"/>
        </w:rPr>
        <w:t>3</w:t>
      </w:r>
      <w:r w:rsidRPr="002E1412">
        <w:rPr>
          <w:i/>
          <w:sz w:val="28"/>
          <w:szCs w:val="28"/>
          <w:lang w:val="nl-NL"/>
        </w:rPr>
        <w:t>.</w:t>
      </w:r>
    </w:p>
    <w:p w14:paraId="0DEE30E0" w14:textId="2C82DB0E" w:rsidR="00C7622C" w:rsidRPr="002E1412" w:rsidRDefault="00C7622C" w:rsidP="00C7622C">
      <w:pPr>
        <w:spacing w:after="20"/>
        <w:jc w:val="both"/>
        <w:rPr>
          <w:i/>
          <w:sz w:val="28"/>
          <w:szCs w:val="28"/>
          <w:lang w:val="nl-NL"/>
        </w:rPr>
      </w:pPr>
      <w:r w:rsidRPr="002E1412">
        <w:rPr>
          <w:i/>
          <w:sz w:val="28"/>
          <w:szCs w:val="28"/>
          <w:lang w:val="nl-NL"/>
        </w:rPr>
        <w:t xml:space="preserve">- Căn cứ vào tình hình thực tế tổ </w:t>
      </w:r>
      <w:r w:rsidR="00BC00BC" w:rsidRPr="00BC00BC">
        <w:rPr>
          <w:bCs/>
          <w:i/>
          <w:iCs/>
          <w:sz w:val="26"/>
          <w:szCs w:val="26"/>
          <w:lang w:val="nl-NL"/>
        </w:rPr>
        <w:t>S</w:t>
      </w:r>
      <w:r w:rsidR="00BC00BC">
        <w:rPr>
          <w:bCs/>
          <w:i/>
          <w:iCs/>
          <w:sz w:val="26"/>
          <w:szCs w:val="26"/>
          <w:lang w:val="nl-NL"/>
        </w:rPr>
        <w:t>Ử-</w:t>
      </w:r>
      <w:r w:rsidR="00BC00BC" w:rsidRPr="00BC00BC">
        <w:rPr>
          <w:bCs/>
          <w:i/>
          <w:iCs/>
          <w:sz w:val="26"/>
          <w:szCs w:val="26"/>
          <w:lang w:val="nl-NL"/>
        </w:rPr>
        <w:t xml:space="preserve"> Đ</w:t>
      </w:r>
      <w:r w:rsidR="00BC00BC">
        <w:rPr>
          <w:bCs/>
          <w:i/>
          <w:iCs/>
          <w:sz w:val="26"/>
          <w:szCs w:val="26"/>
          <w:lang w:val="nl-NL"/>
        </w:rPr>
        <w:t>ỊA-</w:t>
      </w:r>
      <w:r w:rsidR="00BC00BC" w:rsidRPr="00BC00BC">
        <w:rPr>
          <w:bCs/>
          <w:i/>
          <w:iCs/>
          <w:sz w:val="26"/>
          <w:szCs w:val="26"/>
          <w:lang w:val="nl-NL"/>
        </w:rPr>
        <w:t xml:space="preserve"> GDCD-AN-MT</w:t>
      </w:r>
      <w:r w:rsidR="00BC00BC">
        <w:rPr>
          <w:b/>
          <w:sz w:val="26"/>
          <w:szCs w:val="26"/>
          <w:lang w:val="nl-NL"/>
        </w:rPr>
        <w:t xml:space="preserve"> </w:t>
      </w:r>
      <w:r w:rsidRPr="002E1412">
        <w:rPr>
          <w:i/>
          <w:sz w:val="28"/>
          <w:szCs w:val="28"/>
          <w:lang w:val="nl-NL"/>
        </w:rPr>
        <w:t>đề ra kế hoạch học kì I năm</w:t>
      </w:r>
      <w:r>
        <w:rPr>
          <w:i/>
          <w:sz w:val="28"/>
          <w:szCs w:val="28"/>
          <w:lang w:val="nl-NL"/>
        </w:rPr>
        <w:t xml:space="preserve"> học 202</w:t>
      </w:r>
      <w:r w:rsidR="009E1EA2">
        <w:rPr>
          <w:i/>
          <w:sz w:val="28"/>
          <w:szCs w:val="28"/>
          <w:lang w:val="nl-NL"/>
        </w:rPr>
        <w:t>3</w:t>
      </w:r>
      <w:r>
        <w:rPr>
          <w:i/>
          <w:sz w:val="28"/>
          <w:szCs w:val="28"/>
          <w:lang w:val="nl-NL"/>
        </w:rPr>
        <w:t xml:space="preserve"> – 20</w:t>
      </w:r>
      <w:r w:rsidR="009E1EA2">
        <w:rPr>
          <w:i/>
          <w:sz w:val="28"/>
          <w:szCs w:val="28"/>
          <w:lang w:val="nl-NL"/>
        </w:rPr>
        <w:t>24</w:t>
      </w:r>
      <w:r w:rsidRPr="002E1412">
        <w:rPr>
          <w:i/>
          <w:sz w:val="28"/>
          <w:szCs w:val="28"/>
          <w:lang w:val="nl-NL"/>
        </w:rPr>
        <w:t xml:space="preserve"> như sau:</w:t>
      </w:r>
    </w:p>
    <w:p w14:paraId="05D5B800" w14:textId="77777777" w:rsidR="00C7622C" w:rsidRPr="00B55FA4" w:rsidRDefault="00C7622C" w:rsidP="00C7622C">
      <w:pPr>
        <w:spacing w:after="20"/>
        <w:jc w:val="both"/>
        <w:rPr>
          <w:b/>
          <w:sz w:val="28"/>
          <w:szCs w:val="28"/>
          <w:lang w:val="nl-NL"/>
        </w:rPr>
      </w:pPr>
      <w:r w:rsidRPr="00B55FA4">
        <w:rPr>
          <w:b/>
          <w:sz w:val="28"/>
          <w:szCs w:val="28"/>
          <w:lang w:val="nl-NL"/>
        </w:rPr>
        <w:t>I. MỤC TÊU CHUNG.</w:t>
      </w:r>
      <w:r w:rsidRPr="00B55FA4">
        <w:rPr>
          <w:b/>
          <w:sz w:val="28"/>
          <w:szCs w:val="28"/>
          <w:lang w:val="nl-NL"/>
        </w:rPr>
        <w:tab/>
      </w:r>
    </w:p>
    <w:p w14:paraId="73009B6F" w14:textId="1706682B" w:rsidR="00C7622C" w:rsidRPr="00766F0B" w:rsidRDefault="00C7622C" w:rsidP="00C7622C">
      <w:pPr>
        <w:spacing w:after="20"/>
        <w:jc w:val="both"/>
        <w:rPr>
          <w:b/>
          <w:bCs/>
          <w:i/>
          <w:iCs/>
          <w:sz w:val="28"/>
          <w:szCs w:val="28"/>
          <w:lang w:val="nl-NL"/>
        </w:rPr>
      </w:pPr>
      <w:r>
        <w:rPr>
          <w:sz w:val="28"/>
          <w:szCs w:val="28"/>
          <w:lang w:val="nl-NL"/>
        </w:rPr>
        <w:t xml:space="preserve">          </w:t>
      </w:r>
      <w:r w:rsidRPr="005549BF">
        <w:rPr>
          <w:sz w:val="28"/>
          <w:szCs w:val="28"/>
          <w:lang w:val="nl-NL"/>
        </w:rPr>
        <w:t>- Nắm và hiểu được chủ đề năm học:</w:t>
      </w:r>
      <w:r w:rsidR="005549BF" w:rsidRPr="005549BF">
        <w:rPr>
          <w:color w:val="333333"/>
          <w:sz w:val="28"/>
          <w:szCs w:val="28"/>
          <w:shd w:val="clear" w:color="auto" w:fill="FFFFFF"/>
        </w:rPr>
        <w:t xml:space="preserve"> Năm học 2023 - 2024, toàn ngành Giáo dục tiếp tục thực hiện Chương trình hành động của Chính phủ thực hiện Nghị quyết Đại hội đại biểu toàn quốc lần thứ XIII của Đảng và Chương trình hành động của Chính phủ nhiệm kỳ 2021 - 2026 thực hiện Nghị quyết của Quốc hội về Kế hoạch phát triển kinh tế - xã hội 5 năm 2021 - 2025 với chủ đề năm học là: </w:t>
      </w:r>
      <w:r w:rsidR="005549BF" w:rsidRPr="00766F0B">
        <w:rPr>
          <w:b/>
          <w:bCs/>
          <w:i/>
          <w:iCs/>
          <w:color w:val="333333"/>
          <w:sz w:val="28"/>
          <w:szCs w:val="28"/>
          <w:shd w:val="clear" w:color="auto" w:fill="FFFFFF"/>
        </w:rPr>
        <w:t>"Đoàn kết, kỷ cương, sáng tạo, tiếp tục đổi mới, nâng cao chất lượng GD&amp;ĐT</w:t>
      </w:r>
      <w:r w:rsidR="00766F0B">
        <w:rPr>
          <w:b/>
          <w:bCs/>
          <w:i/>
          <w:iCs/>
          <w:color w:val="333333"/>
          <w:sz w:val="28"/>
          <w:szCs w:val="28"/>
          <w:shd w:val="clear" w:color="auto" w:fill="FFFFFF"/>
        </w:rPr>
        <w:t>”</w:t>
      </w:r>
    </w:p>
    <w:p w14:paraId="7957DD71" w14:textId="77777777" w:rsidR="00C7622C" w:rsidRPr="000717A5" w:rsidRDefault="00C7622C" w:rsidP="00C7622C">
      <w:pPr>
        <w:spacing w:after="20"/>
        <w:jc w:val="both"/>
        <w:rPr>
          <w:sz w:val="28"/>
          <w:szCs w:val="28"/>
          <w:lang w:val="nl-NL"/>
        </w:rPr>
      </w:pPr>
      <w:r w:rsidRPr="000717A5">
        <w:rPr>
          <w:b/>
          <w:sz w:val="28"/>
          <w:szCs w:val="28"/>
          <w:lang w:val="nl-NL"/>
        </w:rPr>
        <w:t>I</w:t>
      </w:r>
      <w:r>
        <w:rPr>
          <w:b/>
          <w:sz w:val="28"/>
          <w:szCs w:val="28"/>
          <w:lang w:val="nl-NL"/>
        </w:rPr>
        <w:t>I</w:t>
      </w:r>
      <w:r w:rsidRPr="000717A5">
        <w:rPr>
          <w:b/>
          <w:sz w:val="28"/>
          <w:szCs w:val="28"/>
          <w:lang w:val="nl-NL"/>
        </w:rPr>
        <w:t>.</w:t>
      </w:r>
      <w:r>
        <w:rPr>
          <w:b/>
          <w:sz w:val="28"/>
          <w:szCs w:val="28"/>
          <w:lang w:val="nl-NL"/>
        </w:rPr>
        <w:t xml:space="preserve"> MỤC TIÊU VÀ BIỆN PHÁP CỤ THỂ</w:t>
      </w:r>
      <w:r w:rsidRPr="000717A5">
        <w:rPr>
          <w:sz w:val="28"/>
          <w:szCs w:val="28"/>
          <w:lang w:val="nl-NL"/>
        </w:rPr>
        <w:t>:</w:t>
      </w:r>
    </w:p>
    <w:p w14:paraId="3AD73C73" w14:textId="77777777" w:rsidR="00C7622C" w:rsidRDefault="00C7622C" w:rsidP="00C7622C">
      <w:pPr>
        <w:spacing w:after="20"/>
        <w:jc w:val="both"/>
        <w:rPr>
          <w:b/>
          <w:sz w:val="28"/>
          <w:szCs w:val="28"/>
          <w:lang w:val="nl-NL"/>
        </w:rPr>
      </w:pPr>
      <w:r>
        <w:rPr>
          <w:b/>
          <w:sz w:val="28"/>
          <w:szCs w:val="28"/>
          <w:lang w:val="nl-NL"/>
        </w:rPr>
        <w:t xml:space="preserve">        </w:t>
      </w:r>
      <w:r w:rsidRPr="000717A5">
        <w:rPr>
          <w:b/>
          <w:sz w:val="28"/>
          <w:szCs w:val="28"/>
          <w:lang w:val="nl-NL"/>
        </w:rPr>
        <w:t xml:space="preserve">1. </w:t>
      </w:r>
      <w:r>
        <w:rPr>
          <w:b/>
          <w:sz w:val="28"/>
          <w:szCs w:val="28"/>
          <w:lang w:val="nl-NL"/>
        </w:rPr>
        <w:t>TƯ TƯỞNG, CHÍNH TRỊ, TỔ CHỨC</w:t>
      </w:r>
      <w:r w:rsidRPr="000717A5">
        <w:rPr>
          <w:b/>
          <w:sz w:val="28"/>
          <w:szCs w:val="28"/>
          <w:lang w:val="nl-NL"/>
        </w:rPr>
        <w:t>.</w:t>
      </w:r>
    </w:p>
    <w:p w14:paraId="6E36E01E" w14:textId="77777777" w:rsidR="00C7622C" w:rsidRDefault="00C7622C" w:rsidP="00C7622C">
      <w:pPr>
        <w:spacing w:after="20"/>
        <w:ind w:firstLine="720"/>
        <w:jc w:val="both"/>
        <w:rPr>
          <w:sz w:val="28"/>
          <w:szCs w:val="28"/>
          <w:lang w:val="nl-NL"/>
        </w:rPr>
      </w:pPr>
      <w:r>
        <w:rPr>
          <w:sz w:val="28"/>
          <w:szCs w:val="28"/>
          <w:lang w:val="nl-NL"/>
        </w:rPr>
        <w:t>- Thực hiện mục tiêu đoàn kết, nâng cao tinh thần cảnh giác, thực hiện tốt đường lối, chính sách của Đảng, pháp luật của Nhà nước.</w:t>
      </w:r>
    </w:p>
    <w:p w14:paraId="4A40BEA8" w14:textId="77777777" w:rsidR="00C7622C" w:rsidRDefault="00C7622C" w:rsidP="00C7622C">
      <w:pPr>
        <w:spacing w:after="20"/>
        <w:ind w:firstLine="720"/>
        <w:jc w:val="both"/>
        <w:rPr>
          <w:sz w:val="28"/>
          <w:szCs w:val="28"/>
          <w:lang w:val="nl-NL"/>
        </w:rPr>
      </w:pPr>
      <w:r>
        <w:rPr>
          <w:sz w:val="28"/>
          <w:szCs w:val="28"/>
          <w:lang w:val="nl-NL"/>
        </w:rPr>
        <w:t>- Nêu cao tinh thần tự giác trong mọi công việc được giao phó. Thực hiện tốt chủ trương dân chủ, đoàn kết nội bộ, giữ vững lập trường tư tưởng trong công tác. Kiên quyết bài trừ các tệ nạn xã hội, phòng chống các thế lực thù địch chống phá Nhà nước ta.</w:t>
      </w:r>
    </w:p>
    <w:p w14:paraId="30DF1244" w14:textId="77777777" w:rsidR="00C7622C" w:rsidRDefault="00C7622C" w:rsidP="00C7622C">
      <w:pPr>
        <w:spacing w:after="20"/>
        <w:ind w:firstLine="720"/>
        <w:jc w:val="both"/>
        <w:rPr>
          <w:sz w:val="28"/>
          <w:szCs w:val="28"/>
          <w:lang w:val="nl-NL"/>
        </w:rPr>
      </w:pPr>
      <w:r>
        <w:rPr>
          <w:sz w:val="28"/>
          <w:szCs w:val="28"/>
          <w:lang w:val="nl-NL"/>
        </w:rPr>
        <w:t>- Tuyên truyền cho học sinh, gia đình, bạn bè và đồng nghiệp chào mừng các ngày lễ lớn của đất nước.</w:t>
      </w:r>
    </w:p>
    <w:p w14:paraId="78CC8F5E" w14:textId="77777777" w:rsidR="00C7622C" w:rsidRDefault="00C7622C" w:rsidP="00C7622C">
      <w:pPr>
        <w:spacing w:after="20"/>
        <w:ind w:firstLine="720"/>
        <w:jc w:val="both"/>
        <w:rPr>
          <w:sz w:val="28"/>
          <w:szCs w:val="28"/>
          <w:lang w:val="nl-NL"/>
        </w:rPr>
      </w:pPr>
      <w:r>
        <w:rPr>
          <w:sz w:val="28"/>
          <w:szCs w:val="28"/>
          <w:lang w:val="nl-NL"/>
        </w:rPr>
        <w:t>- Nêu cao tinh thần tương thân tương ái, giúp đỡ học sinh và đồng nghiệp có hoàn cảnh khó khăn.</w:t>
      </w:r>
    </w:p>
    <w:p w14:paraId="5AA51317" w14:textId="77777777" w:rsidR="00C7622C" w:rsidRPr="007813B2" w:rsidRDefault="00C7622C" w:rsidP="00C7622C">
      <w:pPr>
        <w:spacing w:after="20"/>
        <w:ind w:firstLine="720"/>
        <w:jc w:val="both"/>
        <w:rPr>
          <w:sz w:val="28"/>
          <w:szCs w:val="28"/>
          <w:lang w:val="nl-NL"/>
        </w:rPr>
      </w:pPr>
      <w:r>
        <w:rPr>
          <w:sz w:val="28"/>
          <w:szCs w:val="28"/>
          <w:lang w:val="nl-NL"/>
        </w:rPr>
        <w:t>- Nêu cao tinh thần tự phê bình và phê bình. Luôn gương mẫu tu dưỡng và rèn luyện đạo đức.</w:t>
      </w:r>
    </w:p>
    <w:p w14:paraId="09DA42A2" w14:textId="77777777" w:rsidR="00C7622C" w:rsidRDefault="00C7622C" w:rsidP="00C7622C">
      <w:pPr>
        <w:spacing w:after="20"/>
        <w:jc w:val="both"/>
        <w:rPr>
          <w:b/>
          <w:sz w:val="28"/>
          <w:szCs w:val="28"/>
          <w:lang w:val="nl-NL"/>
        </w:rPr>
      </w:pPr>
      <w:r>
        <w:rPr>
          <w:b/>
          <w:sz w:val="28"/>
          <w:szCs w:val="28"/>
          <w:lang w:val="nl-NL"/>
        </w:rPr>
        <w:t xml:space="preserve">        </w:t>
      </w:r>
      <w:r w:rsidRPr="000717A5">
        <w:rPr>
          <w:b/>
          <w:sz w:val="28"/>
          <w:szCs w:val="28"/>
          <w:lang w:val="nl-NL"/>
        </w:rPr>
        <w:t>2. HOẠT ĐỘNG VỀ CHUYÊN MÔN:</w:t>
      </w:r>
    </w:p>
    <w:p w14:paraId="153AFC33" w14:textId="77777777" w:rsidR="00C7622C" w:rsidRPr="00A05B06" w:rsidRDefault="00C7622C" w:rsidP="00C7622C">
      <w:pPr>
        <w:pStyle w:val="BodyTextIndent"/>
        <w:spacing w:after="20"/>
        <w:ind w:firstLine="720"/>
        <w:jc w:val="both"/>
        <w:rPr>
          <w:b/>
          <w:bCs/>
          <w:sz w:val="28"/>
          <w:szCs w:val="28"/>
          <w:lang w:val="nl-NL"/>
        </w:rPr>
      </w:pPr>
      <w:r w:rsidRPr="00A05B06">
        <w:rPr>
          <w:b/>
          <w:bCs/>
          <w:sz w:val="28"/>
          <w:szCs w:val="28"/>
          <w:lang w:val="nl-NL"/>
        </w:rPr>
        <w:t>a/</w:t>
      </w:r>
      <w:r w:rsidRPr="00A05B06">
        <w:rPr>
          <w:sz w:val="28"/>
          <w:szCs w:val="28"/>
          <w:lang w:val="nl-NL"/>
        </w:rPr>
        <w:t xml:space="preserve"> </w:t>
      </w:r>
      <w:r w:rsidRPr="00A05B06">
        <w:rPr>
          <w:b/>
          <w:bCs/>
          <w:sz w:val="28"/>
          <w:szCs w:val="28"/>
          <w:u w:val="single"/>
          <w:lang w:val="nl-NL"/>
        </w:rPr>
        <w:t>ĐỐI VỚI GIÁO VIÊN</w:t>
      </w:r>
    </w:p>
    <w:p w14:paraId="12E9DE9C" w14:textId="77777777" w:rsidR="00C7622C" w:rsidRPr="00A05B06" w:rsidRDefault="00C7622C" w:rsidP="00C7622C">
      <w:pPr>
        <w:pStyle w:val="BodyTextIndent"/>
        <w:spacing w:after="20"/>
        <w:ind w:firstLine="720"/>
        <w:jc w:val="both"/>
        <w:rPr>
          <w:sz w:val="28"/>
          <w:szCs w:val="28"/>
          <w:lang w:val="nl-NL"/>
        </w:rPr>
      </w:pPr>
      <w:r w:rsidRPr="00A05B06">
        <w:rPr>
          <w:sz w:val="28"/>
          <w:szCs w:val="28"/>
          <w:lang w:val="nl-NL"/>
        </w:rPr>
        <w:t>- Thực hiện tốt việc soạn giảng đúng và đủ theo quy định.</w:t>
      </w:r>
    </w:p>
    <w:p w14:paraId="310DD559" w14:textId="77777777" w:rsidR="00C7622C" w:rsidRDefault="00C7622C" w:rsidP="00C7622C">
      <w:pPr>
        <w:pStyle w:val="BodyTextIndent"/>
        <w:spacing w:after="20"/>
        <w:ind w:firstLine="720"/>
        <w:jc w:val="both"/>
        <w:rPr>
          <w:sz w:val="28"/>
          <w:szCs w:val="28"/>
          <w:lang w:val="nl-NL"/>
        </w:rPr>
      </w:pPr>
      <w:r w:rsidRPr="00A05B06">
        <w:rPr>
          <w:sz w:val="28"/>
          <w:szCs w:val="28"/>
          <w:lang w:val="nl-NL"/>
        </w:rPr>
        <w:t xml:space="preserve">- Thường xuyên dự giờ, thăm lớp. </w:t>
      </w:r>
    </w:p>
    <w:p w14:paraId="7ABE8687" w14:textId="77777777" w:rsidR="00C7622C" w:rsidRPr="00A05B06" w:rsidRDefault="00C7622C" w:rsidP="00C7622C">
      <w:pPr>
        <w:pStyle w:val="BodyTextIndent"/>
        <w:spacing w:after="20"/>
        <w:ind w:firstLine="720"/>
        <w:jc w:val="both"/>
        <w:rPr>
          <w:sz w:val="28"/>
          <w:szCs w:val="28"/>
          <w:lang w:val="nl-NL"/>
        </w:rPr>
      </w:pPr>
      <w:r w:rsidRPr="00A05B06">
        <w:rPr>
          <w:sz w:val="28"/>
          <w:szCs w:val="28"/>
          <w:lang w:val="nl-NL"/>
        </w:rPr>
        <w:lastRenderedPageBreak/>
        <w:t xml:space="preserve">- Tham gia làm đồ dùng dạy học, </w:t>
      </w:r>
      <w:r>
        <w:rPr>
          <w:sz w:val="28"/>
          <w:szCs w:val="28"/>
          <w:lang w:val="nl-NL"/>
        </w:rPr>
        <w:t xml:space="preserve">hướng dẫn học sinh làm các đồ dùng dự thi cuộc thi sáng tạo cho thanh thiếu nhi, </w:t>
      </w:r>
      <w:r w:rsidRPr="00A05B06">
        <w:rPr>
          <w:sz w:val="28"/>
          <w:szCs w:val="28"/>
          <w:lang w:val="nl-NL"/>
        </w:rPr>
        <w:t>đăng kí các giờ thao giảng nhằm chào mừng các ngày lễ lớn của đất nước.</w:t>
      </w:r>
    </w:p>
    <w:p w14:paraId="7A3BE904" w14:textId="77777777" w:rsidR="00C7622C" w:rsidRPr="00A05B06" w:rsidRDefault="00C7622C" w:rsidP="00C7622C">
      <w:pPr>
        <w:pStyle w:val="BodyTextIndent"/>
        <w:spacing w:after="20"/>
        <w:ind w:firstLine="720"/>
        <w:jc w:val="both"/>
        <w:rPr>
          <w:sz w:val="28"/>
          <w:szCs w:val="28"/>
          <w:lang w:val="nl-NL"/>
        </w:rPr>
      </w:pPr>
      <w:r w:rsidRPr="00A05B06">
        <w:rPr>
          <w:sz w:val="28"/>
          <w:szCs w:val="28"/>
          <w:lang w:val="nl-NL"/>
        </w:rPr>
        <w:t xml:space="preserve">- Thực hiện nghiêm túc giờ giấc ra, vào lớp cũng như tác phong </w:t>
      </w:r>
      <w:r>
        <w:rPr>
          <w:sz w:val="28"/>
          <w:szCs w:val="28"/>
          <w:lang w:val="nl-NL"/>
        </w:rPr>
        <w:t>sư phạm, cách ăn nói, trang phục</w:t>
      </w:r>
      <w:r w:rsidRPr="00A05B06">
        <w:rPr>
          <w:sz w:val="28"/>
          <w:szCs w:val="28"/>
          <w:lang w:val="nl-NL"/>
        </w:rPr>
        <w:t>.</w:t>
      </w:r>
    </w:p>
    <w:p w14:paraId="676747F2" w14:textId="77777777" w:rsidR="00C7622C" w:rsidRPr="00A05B06" w:rsidRDefault="00C7622C" w:rsidP="00C7622C">
      <w:pPr>
        <w:pStyle w:val="BodyTextIndent"/>
        <w:spacing w:after="20"/>
        <w:ind w:firstLine="720"/>
        <w:jc w:val="both"/>
        <w:rPr>
          <w:sz w:val="28"/>
          <w:szCs w:val="28"/>
          <w:lang w:val="nl-NL"/>
        </w:rPr>
      </w:pPr>
      <w:r w:rsidRPr="00A05B06">
        <w:rPr>
          <w:sz w:val="28"/>
          <w:szCs w:val="28"/>
          <w:lang w:val="nl-NL"/>
        </w:rPr>
        <w:t>- Thường xuyên nêu cao tinh thần học hỏi trong công tác chuyên môn, công tác giảng dạy, giáo dục học sinh.</w:t>
      </w:r>
    </w:p>
    <w:p w14:paraId="003FF4BF" w14:textId="77777777" w:rsidR="00C7622C" w:rsidRPr="00A05B06" w:rsidRDefault="00C7622C" w:rsidP="00C7622C">
      <w:pPr>
        <w:pStyle w:val="BodyTextIndent"/>
        <w:spacing w:after="20"/>
        <w:ind w:firstLine="720"/>
        <w:jc w:val="both"/>
        <w:rPr>
          <w:sz w:val="28"/>
          <w:szCs w:val="28"/>
          <w:lang w:val="nl-NL"/>
        </w:rPr>
      </w:pPr>
      <w:r w:rsidRPr="00A05B06">
        <w:rPr>
          <w:sz w:val="28"/>
          <w:szCs w:val="28"/>
          <w:lang w:val="nl-NL"/>
        </w:rPr>
        <w:t>- Làm tốt công tác bồi dưỡng học sinh giỏi, phụ đạo học sinh yếu, kém nhằm giảm tối đa số lượng học sinh yếu, kém, nâng cao số lượng học sinh khá, giỏi.</w:t>
      </w:r>
    </w:p>
    <w:p w14:paraId="309CF118" w14:textId="77777777" w:rsidR="00C7622C" w:rsidRPr="00412B15" w:rsidRDefault="00C7622C" w:rsidP="00C7622C">
      <w:pPr>
        <w:pStyle w:val="BodyTextIndent"/>
        <w:spacing w:after="20"/>
        <w:ind w:firstLine="720"/>
        <w:jc w:val="both"/>
        <w:rPr>
          <w:sz w:val="28"/>
          <w:szCs w:val="28"/>
          <w:lang w:val="nl-NL"/>
        </w:rPr>
      </w:pPr>
      <w:r w:rsidRPr="00412B15">
        <w:rPr>
          <w:sz w:val="28"/>
          <w:szCs w:val="28"/>
          <w:lang w:val="nl-NL"/>
        </w:rPr>
        <w:t>- Sử dụng linh hoạt đồ dùng dạy học vào trong tiết dạy tạo ra một không khí sôi nổi, thu hút tính tích cực của học sinh vào tiết học.</w:t>
      </w:r>
    </w:p>
    <w:p w14:paraId="0FD9F7EB" w14:textId="77777777" w:rsidR="00C7622C" w:rsidRPr="00A82025" w:rsidRDefault="00C7622C" w:rsidP="00C7622C">
      <w:pPr>
        <w:pStyle w:val="BodyTextIndent"/>
        <w:spacing w:after="20"/>
        <w:ind w:firstLine="720"/>
        <w:jc w:val="both"/>
        <w:rPr>
          <w:sz w:val="28"/>
          <w:szCs w:val="28"/>
          <w:lang w:val="nl-NL"/>
        </w:rPr>
      </w:pPr>
      <w:r w:rsidRPr="00412B15">
        <w:rPr>
          <w:sz w:val="28"/>
          <w:szCs w:val="28"/>
          <w:lang w:val="nl-NL"/>
        </w:rPr>
        <w:t>- Tổ khối trưởng bám sát kế hoạch chuyên môn đôn đốc tổ viên thực hiện tốt kế hoạch. Thường xuyên nắm bắt tình hình giáo viên trong tổ .</w:t>
      </w:r>
    </w:p>
    <w:p w14:paraId="3808BE33" w14:textId="77777777" w:rsidR="00C7622C" w:rsidRPr="007D5D2E" w:rsidRDefault="00C7622C" w:rsidP="00C7622C">
      <w:pPr>
        <w:spacing w:after="20"/>
        <w:ind w:firstLine="720"/>
        <w:rPr>
          <w:sz w:val="28"/>
          <w:szCs w:val="28"/>
          <w:lang w:val="nl-NL"/>
        </w:rPr>
      </w:pPr>
      <w:r w:rsidRPr="007D5D2E">
        <w:rPr>
          <w:sz w:val="28"/>
          <w:szCs w:val="28"/>
          <w:lang w:val="nl-NL"/>
        </w:rPr>
        <w:t>+ Có ý thức đúng và thực hiện đầy đủ nhiệm vụ của người HS trong học tập và rèn luyện giúp HS phát triển toàn diện.</w:t>
      </w:r>
    </w:p>
    <w:p w14:paraId="42757D79" w14:textId="77777777" w:rsidR="00C7622C" w:rsidRPr="007D5D2E" w:rsidRDefault="00C7622C" w:rsidP="00C7622C">
      <w:pPr>
        <w:spacing w:after="20"/>
        <w:ind w:firstLine="720"/>
        <w:rPr>
          <w:sz w:val="28"/>
          <w:szCs w:val="28"/>
          <w:lang w:val="nl-NL"/>
        </w:rPr>
      </w:pPr>
      <w:r w:rsidRPr="007D5D2E">
        <w:rPr>
          <w:sz w:val="28"/>
          <w:szCs w:val="28"/>
          <w:lang w:val="nl-NL"/>
        </w:rPr>
        <w:t>+ Xác định đúng mục đích học tập, chăm chỉ, siêng năng và đạt kết quả ngày càng tiến bộ.</w:t>
      </w:r>
    </w:p>
    <w:p w14:paraId="305B67B8" w14:textId="77777777" w:rsidR="00C7622C" w:rsidRPr="007D5D2E" w:rsidRDefault="00C7622C" w:rsidP="00C7622C">
      <w:pPr>
        <w:spacing w:after="20"/>
        <w:ind w:firstLine="720"/>
        <w:rPr>
          <w:sz w:val="28"/>
          <w:szCs w:val="28"/>
          <w:lang w:val="nl-NL"/>
        </w:rPr>
      </w:pPr>
      <w:r w:rsidRPr="007D5D2E">
        <w:rPr>
          <w:sz w:val="28"/>
          <w:szCs w:val="28"/>
          <w:lang w:val="nl-NL"/>
        </w:rPr>
        <w:t>+ Luôn trau dồi và tu dưỡng theo nếp sống lành mạnh có văn hóa, có kỉ luật, trung thực trong lối sống và quan hệ giao tiếp với thầy cô, bạn bè cũng như mọi người xung quanh.</w:t>
      </w:r>
    </w:p>
    <w:p w14:paraId="3DA6D2BD" w14:textId="77777777" w:rsidR="00C7622C" w:rsidRPr="007D5D2E" w:rsidRDefault="00C7622C" w:rsidP="00C7622C">
      <w:pPr>
        <w:spacing w:after="20"/>
        <w:ind w:firstLine="720"/>
        <w:rPr>
          <w:sz w:val="28"/>
          <w:szCs w:val="28"/>
          <w:lang w:val="nl-NL"/>
        </w:rPr>
      </w:pPr>
      <w:r w:rsidRPr="007D5D2E">
        <w:rPr>
          <w:sz w:val="28"/>
          <w:szCs w:val="28"/>
          <w:lang w:val="nl-NL"/>
        </w:rPr>
        <w:t>+ Có ý thức thực hiện tốt về pháp luật, chấp hành tốt luật lệ</w:t>
      </w:r>
      <w:r>
        <w:rPr>
          <w:sz w:val="28"/>
          <w:szCs w:val="28"/>
          <w:lang w:val="nl-NL"/>
        </w:rPr>
        <w:t xml:space="preserve"> an toàn </w:t>
      </w:r>
      <w:r w:rsidRPr="007D5D2E">
        <w:rPr>
          <w:sz w:val="28"/>
          <w:szCs w:val="28"/>
          <w:lang w:val="nl-NL"/>
        </w:rPr>
        <w:t>giao thông, thực hiện và tham gia tốt phong trào phòng chống các tệ nạn xã hội.</w:t>
      </w:r>
    </w:p>
    <w:p w14:paraId="43EF6EC8" w14:textId="77777777" w:rsidR="00C7622C" w:rsidRPr="007D5D2E" w:rsidRDefault="00C7622C" w:rsidP="00C7622C">
      <w:pPr>
        <w:spacing w:after="20"/>
        <w:rPr>
          <w:sz w:val="28"/>
          <w:szCs w:val="28"/>
          <w:lang w:val="nl-NL"/>
        </w:rPr>
      </w:pPr>
      <w:r w:rsidRPr="007D5D2E">
        <w:rPr>
          <w:sz w:val="28"/>
          <w:szCs w:val="28"/>
          <w:lang w:val="nl-NL"/>
        </w:rPr>
        <w:t>+ Tích cực tham gia tốt các hoạt động xã hội.</w:t>
      </w:r>
    </w:p>
    <w:p w14:paraId="5379CB7E" w14:textId="77777777" w:rsidR="00C7622C" w:rsidRPr="007D5D2E" w:rsidRDefault="00C7622C" w:rsidP="00C7622C">
      <w:pPr>
        <w:spacing w:after="20"/>
        <w:rPr>
          <w:sz w:val="28"/>
          <w:szCs w:val="28"/>
          <w:lang w:val="nl-NL"/>
        </w:rPr>
      </w:pPr>
      <w:r w:rsidRPr="007D5D2E">
        <w:rPr>
          <w:sz w:val="28"/>
          <w:szCs w:val="28"/>
          <w:lang w:val="nl-NL"/>
        </w:rPr>
        <w:t>+ Biết quí trọng và bảo vệ tài sản chung của nhà trường.</w:t>
      </w:r>
    </w:p>
    <w:p w14:paraId="02807CA4" w14:textId="77777777" w:rsidR="00C7622C" w:rsidRPr="007D5D2E" w:rsidRDefault="00C7622C" w:rsidP="00C7622C">
      <w:pPr>
        <w:spacing w:after="20"/>
        <w:rPr>
          <w:sz w:val="28"/>
          <w:szCs w:val="28"/>
          <w:lang w:val="nl-NL"/>
        </w:rPr>
      </w:pPr>
      <w:r w:rsidRPr="002F4F16">
        <w:rPr>
          <w:b/>
          <w:sz w:val="28"/>
          <w:szCs w:val="28"/>
          <w:lang w:val="nl-NL"/>
        </w:rPr>
        <w:t xml:space="preserve"> </w:t>
      </w:r>
      <w:r w:rsidRPr="007D5D2E">
        <w:rPr>
          <w:sz w:val="28"/>
          <w:szCs w:val="28"/>
          <w:lang w:val="nl-NL"/>
        </w:rPr>
        <w:t>+ Chuyên cần, chăm chỉ trong học tập.</w:t>
      </w:r>
    </w:p>
    <w:p w14:paraId="163A4738" w14:textId="77777777" w:rsidR="00C7622C" w:rsidRPr="007D5D2E" w:rsidRDefault="00C7622C" w:rsidP="00C7622C">
      <w:pPr>
        <w:spacing w:after="20"/>
        <w:ind w:firstLine="720"/>
        <w:rPr>
          <w:sz w:val="28"/>
          <w:szCs w:val="28"/>
          <w:lang w:val="nl-NL"/>
        </w:rPr>
      </w:pPr>
      <w:r w:rsidRPr="007D5D2E">
        <w:rPr>
          <w:sz w:val="28"/>
          <w:szCs w:val="28"/>
          <w:lang w:val="nl-NL"/>
        </w:rPr>
        <w:t>+ Có tinh thần, thái độ, động cơ học tập đúng đắn từ đó thực hiện tốt mọi nhiệm vụ của người học sinh.</w:t>
      </w:r>
    </w:p>
    <w:p w14:paraId="54CAE631" w14:textId="77777777" w:rsidR="00C7622C" w:rsidRPr="007D5D2E" w:rsidRDefault="00C7622C" w:rsidP="00C7622C">
      <w:pPr>
        <w:spacing w:after="20"/>
        <w:rPr>
          <w:sz w:val="28"/>
          <w:szCs w:val="28"/>
          <w:lang w:val="nl-NL"/>
        </w:rPr>
      </w:pPr>
      <w:r w:rsidRPr="007D5D2E">
        <w:rPr>
          <w:sz w:val="28"/>
          <w:szCs w:val="28"/>
          <w:lang w:val="nl-NL"/>
        </w:rPr>
        <w:t>+ Khắc phục và tiến tới kh</w:t>
      </w:r>
      <w:r>
        <w:rPr>
          <w:sz w:val="28"/>
          <w:szCs w:val="28"/>
          <w:lang w:val="nl-NL"/>
        </w:rPr>
        <w:t>ông để tình trạng học sinh ngồi</w:t>
      </w:r>
      <w:r w:rsidRPr="007D5D2E">
        <w:rPr>
          <w:sz w:val="28"/>
          <w:szCs w:val="28"/>
          <w:lang w:val="nl-NL"/>
        </w:rPr>
        <w:t xml:space="preserve"> nhầm lớp.</w:t>
      </w:r>
    </w:p>
    <w:p w14:paraId="06EDD526" w14:textId="38724A6F" w:rsidR="00C7622C" w:rsidRDefault="00C7622C" w:rsidP="00C7622C">
      <w:pPr>
        <w:spacing w:after="20"/>
        <w:ind w:firstLine="720"/>
        <w:rPr>
          <w:sz w:val="28"/>
          <w:szCs w:val="28"/>
          <w:lang w:val="nl-NL"/>
        </w:rPr>
      </w:pPr>
      <w:r w:rsidRPr="00F52CA2">
        <w:rPr>
          <w:sz w:val="28"/>
          <w:szCs w:val="28"/>
          <w:lang w:val="nl-NL"/>
        </w:rPr>
        <w:t>+ Xây dựng được phong trào học tập trong toàn trường từ đó hình thành đội học sinh giỏi các bộ môn có hiệu quả tốt. (</w:t>
      </w:r>
      <w:r w:rsidR="00BC00BC">
        <w:rPr>
          <w:sz w:val="28"/>
          <w:szCs w:val="28"/>
          <w:lang w:val="nl-NL"/>
        </w:rPr>
        <w:t>Sử; Địa</w:t>
      </w:r>
      <w:r w:rsidRPr="00F52CA2">
        <w:rPr>
          <w:sz w:val="28"/>
          <w:szCs w:val="28"/>
          <w:lang w:val="nl-NL"/>
        </w:rPr>
        <w:t>).</w:t>
      </w:r>
    </w:p>
    <w:p w14:paraId="6D16C322" w14:textId="77777777" w:rsidR="00C7622C" w:rsidRPr="007D5D2E" w:rsidRDefault="00C7622C" w:rsidP="00C7622C">
      <w:pPr>
        <w:spacing w:after="20"/>
        <w:ind w:firstLine="720"/>
        <w:rPr>
          <w:sz w:val="28"/>
          <w:szCs w:val="28"/>
          <w:lang w:val="nl-NL"/>
        </w:rPr>
      </w:pPr>
      <w:r>
        <w:rPr>
          <w:sz w:val="28"/>
          <w:szCs w:val="28"/>
          <w:lang w:val="nl-NL"/>
        </w:rPr>
        <w:t>-</w:t>
      </w:r>
      <w:r w:rsidRPr="007D5D2E">
        <w:rPr>
          <w:sz w:val="28"/>
          <w:szCs w:val="28"/>
          <w:lang w:val="nl-NL"/>
        </w:rPr>
        <w:t xml:space="preserve"> Giáo viên bộ môn cần nắm rõ tình hình học sinh học tập về môn học của mình phụ trách để phản </w:t>
      </w:r>
      <w:r>
        <w:rPr>
          <w:sz w:val="28"/>
          <w:szCs w:val="28"/>
          <w:lang w:val="nl-NL"/>
        </w:rPr>
        <w:t>á</w:t>
      </w:r>
      <w:r w:rsidRPr="007D5D2E">
        <w:rPr>
          <w:sz w:val="28"/>
          <w:szCs w:val="28"/>
          <w:lang w:val="nl-NL"/>
        </w:rPr>
        <w:t>nh với chuyên môn từ đó có hướng chỉ đạo phù hợp.</w:t>
      </w:r>
    </w:p>
    <w:p w14:paraId="1D48CF43" w14:textId="77777777" w:rsidR="00C7622C" w:rsidRPr="007D5D2E" w:rsidRDefault="00C7622C" w:rsidP="00C7622C">
      <w:pPr>
        <w:spacing w:after="20"/>
        <w:ind w:firstLine="720"/>
        <w:rPr>
          <w:sz w:val="28"/>
          <w:szCs w:val="28"/>
          <w:lang w:val="nl-NL"/>
        </w:rPr>
      </w:pPr>
      <w:r>
        <w:rPr>
          <w:sz w:val="28"/>
          <w:szCs w:val="28"/>
          <w:lang w:val="nl-NL"/>
        </w:rPr>
        <w:t>-</w:t>
      </w:r>
      <w:r w:rsidRPr="007D5D2E">
        <w:rPr>
          <w:sz w:val="28"/>
          <w:szCs w:val="28"/>
          <w:lang w:val="nl-NL"/>
        </w:rPr>
        <w:t xml:space="preserve"> Giáo viên bộ môn cần hướng dẫn cụ thể phương pháp học tập bộ môn và theo dõi quá trình thực hiện của các em.</w:t>
      </w:r>
    </w:p>
    <w:p w14:paraId="0D440400" w14:textId="77777777" w:rsidR="00C7622C" w:rsidRPr="007D5D2E" w:rsidRDefault="00C7622C" w:rsidP="00C7622C">
      <w:pPr>
        <w:spacing w:after="20"/>
        <w:ind w:firstLine="720"/>
        <w:rPr>
          <w:sz w:val="28"/>
          <w:szCs w:val="28"/>
          <w:lang w:val="nl-NL"/>
        </w:rPr>
      </w:pPr>
      <w:r>
        <w:rPr>
          <w:sz w:val="28"/>
          <w:szCs w:val="28"/>
          <w:lang w:val="nl-NL"/>
        </w:rPr>
        <w:t xml:space="preserve">- </w:t>
      </w:r>
      <w:r w:rsidRPr="007D5D2E">
        <w:rPr>
          <w:sz w:val="28"/>
          <w:szCs w:val="28"/>
          <w:lang w:val="nl-NL"/>
        </w:rPr>
        <w:t>Cần khen ngợi học sinh có thành tích tốt trong học tập</w:t>
      </w:r>
      <w:r>
        <w:rPr>
          <w:sz w:val="28"/>
          <w:szCs w:val="28"/>
          <w:lang w:val="nl-NL"/>
        </w:rPr>
        <w:t xml:space="preserve"> và nhân rộng các nhân tố điển hình</w:t>
      </w:r>
      <w:r w:rsidRPr="007D5D2E">
        <w:rPr>
          <w:sz w:val="28"/>
          <w:szCs w:val="28"/>
          <w:lang w:val="nl-NL"/>
        </w:rPr>
        <w:t>, đồng thời biết kích lệ học sinh yếu, kém một cách khéo léo để học sinh thấy được mình còn cơ hội để vươn lên.</w:t>
      </w:r>
    </w:p>
    <w:p w14:paraId="055A327E" w14:textId="77777777" w:rsidR="00C7622C" w:rsidRPr="007D5D2E" w:rsidRDefault="00C7622C" w:rsidP="00C7622C">
      <w:pPr>
        <w:spacing w:after="20"/>
        <w:ind w:firstLine="720"/>
        <w:rPr>
          <w:sz w:val="28"/>
          <w:szCs w:val="28"/>
          <w:lang w:val="nl-NL"/>
        </w:rPr>
      </w:pPr>
      <w:r>
        <w:rPr>
          <w:sz w:val="28"/>
          <w:szCs w:val="28"/>
          <w:lang w:val="nl-NL"/>
        </w:rPr>
        <w:t xml:space="preserve">- </w:t>
      </w:r>
      <w:r w:rsidRPr="007D5D2E">
        <w:rPr>
          <w:sz w:val="28"/>
          <w:szCs w:val="28"/>
          <w:lang w:val="nl-NL"/>
        </w:rPr>
        <w:t>Tham mưu với nhà trường, chuyên môn bồi dưỡng và phụ đạo học sinh yếu kém một cách có hiệu quả.</w:t>
      </w:r>
    </w:p>
    <w:p w14:paraId="704FD1FB" w14:textId="77777777" w:rsidR="00C7622C" w:rsidRPr="00A05B06" w:rsidRDefault="00C7622C" w:rsidP="00C7622C">
      <w:pPr>
        <w:pStyle w:val="BodyTextIndent"/>
        <w:spacing w:after="20"/>
        <w:ind w:firstLine="720"/>
        <w:jc w:val="both"/>
        <w:rPr>
          <w:sz w:val="28"/>
          <w:szCs w:val="28"/>
          <w:lang w:val="nl-NL"/>
        </w:rPr>
      </w:pPr>
      <w:r w:rsidRPr="00A05B06">
        <w:rPr>
          <w:b/>
          <w:bCs/>
          <w:sz w:val="28"/>
          <w:szCs w:val="28"/>
          <w:lang w:val="nl-NL"/>
        </w:rPr>
        <w:t xml:space="preserve">b/ </w:t>
      </w:r>
      <w:r w:rsidRPr="00A05B06">
        <w:rPr>
          <w:b/>
          <w:bCs/>
          <w:sz w:val="28"/>
          <w:szCs w:val="28"/>
          <w:u w:val="single"/>
          <w:lang w:val="nl-NL"/>
        </w:rPr>
        <w:t>ĐỐI VỚI HỌC SINH</w:t>
      </w:r>
    </w:p>
    <w:p w14:paraId="41376B97" w14:textId="77777777" w:rsidR="00C7622C" w:rsidRPr="00A05B06" w:rsidRDefault="00C7622C" w:rsidP="00C7622C">
      <w:pPr>
        <w:pStyle w:val="BodyTextIndent"/>
        <w:spacing w:after="20"/>
        <w:ind w:firstLine="720"/>
        <w:jc w:val="both"/>
        <w:rPr>
          <w:sz w:val="28"/>
          <w:szCs w:val="28"/>
          <w:lang w:val="nl-NL"/>
        </w:rPr>
      </w:pPr>
      <w:r w:rsidRPr="00A05B06">
        <w:rPr>
          <w:sz w:val="28"/>
          <w:szCs w:val="28"/>
          <w:lang w:val="nl-NL"/>
        </w:rPr>
        <w:t>- Nêu cao ý thức tự giác, đoàn kết trong học tập cũng như tu dưỡng đạo đức. ý thức giúp đỡ bạn bè trong học tập, lao động và trong cuộc sống.</w:t>
      </w:r>
    </w:p>
    <w:p w14:paraId="06275ECB" w14:textId="77777777" w:rsidR="00C7622C" w:rsidRPr="00A05B06" w:rsidRDefault="00C7622C" w:rsidP="00C7622C">
      <w:pPr>
        <w:pStyle w:val="BodyTextIndent"/>
        <w:spacing w:after="20"/>
        <w:ind w:firstLine="720"/>
        <w:jc w:val="both"/>
        <w:rPr>
          <w:sz w:val="28"/>
          <w:szCs w:val="28"/>
          <w:lang w:val="nl-NL"/>
        </w:rPr>
      </w:pPr>
      <w:r w:rsidRPr="00A05B06">
        <w:rPr>
          <w:sz w:val="28"/>
          <w:szCs w:val="28"/>
          <w:lang w:val="nl-NL"/>
        </w:rPr>
        <w:t>- Có đầy đủ sách vở theo quy định của Nhà trường.</w:t>
      </w:r>
    </w:p>
    <w:p w14:paraId="2F6C4A8B" w14:textId="77777777" w:rsidR="00C7622C" w:rsidRPr="00A05B06" w:rsidRDefault="00C7622C" w:rsidP="00C7622C">
      <w:pPr>
        <w:pStyle w:val="BodyTextIndent"/>
        <w:spacing w:after="20"/>
        <w:ind w:firstLine="720"/>
        <w:jc w:val="both"/>
        <w:rPr>
          <w:sz w:val="28"/>
          <w:szCs w:val="28"/>
          <w:lang w:val="nl-NL"/>
        </w:rPr>
      </w:pPr>
      <w:r w:rsidRPr="00A05B06">
        <w:rPr>
          <w:sz w:val="28"/>
          <w:szCs w:val="28"/>
          <w:lang w:val="nl-NL"/>
        </w:rPr>
        <w:t xml:space="preserve">- Học và làm bài đầy đủ trước khi đến lớp. Tham gia góp ý kiến xây dựng bài tạo không khí sôi nỗi trong tiết học. </w:t>
      </w:r>
    </w:p>
    <w:p w14:paraId="68748432" w14:textId="77777777" w:rsidR="00C7622C" w:rsidRPr="00A05B06" w:rsidRDefault="00C7622C" w:rsidP="00C7622C">
      <w:pPr>
        <w:pStyle w:val="BodyTextIndent"/>
        <w:spacing w:after="20"/>
        <w:ind w:firstLine="720"/>
        <w:jc w:val="both"/>
        <w:rPr>
          <w:sz w:val="28"/>
          <w:szCs w:val="28"/>
          <w:lang w:val="nl-NL"/>
        </w:rPr>
      </w:pPr>
      <w:r w:rsidRPr="00A05B06">
        <w:rPr>
          <w:sz w:val="28"/>
          <w:szCs w:val="28"/>
          <w:lang w:val="nl-NL"/>
        </w:rPr>
        <w:lastRenderedPageBreak/>
        <w:t>- Tham gia các phong trào học tập, trao đổi kinh nghiệm học tập của mình qua các buổi sinh hoạt 15 phút đầu giờ, các buổi ra chơi, các buổi sinh hoạt ngoại khóa.</w:t>
      </w:r>
    </w:p>
    <w:p w14:paraId="590059DD" w14:textId="77777777" w:rsidR="00C7622C" w:rsidRPr="00A05B06" w:rsidRDefault="00C7622C" w:rsidP="00C7622C">
      <w:pPr>
        <w:pStyle w:val="BodyTextIndent"/>
        <w:spacing w:after="20"/>
        <w:ind w:firstLine="720"/>
        <w:jc w:val="both"/>
        <w:rPr>
          <w:sz w:val="28"/>
          <w:szCs w:val="28"/>
          <w:lang w:val="nl-NL"/>
        </w:rPr>
      </w:pPr>
      <w:r w:rsidRPr="00A05B06">
        <w:rPr>
          <w:sz w:val="28"/>
          <w:szCs w:val="28"/>
          <w:lang w:val="nl-NL"/>
        </w:rPr>
        <w:t>- Thực hiện tốt năm điều Bác Hồ dạy, kính thầy yêu bạn, giúp đỡ người già, em nhỏ tuổi. Vâng lời cha mẹ và người lớn tuổi.</w:t>
      </w:r>
    </w:p>
    <w:p w14:paraId="7D845C1B" w14:textId="77777777" w:rsidR="00C7622C" w:rsidRPr="00A05B06" w:rsidRDefault="00C7622C" w:rsidP="00C7622C">
      <w:pPr>
        <w:pStyle w:val="BodyTextIndent"/>
        <w:spacing w:after="20"/>
        <w:ind w:firstLine="720"/>
        <w:jc w:val="both"/>
        <w:rPr>
          <w:sz w:val="28"/>
          <w:szCs w:val="28"/>
          <w:lang w:val="nl-NL"/>
        </w:rPr>
      </w:pPr>
      <w:r w:rsidRPr="00A05B06">
        <w:rPr>
          <w:sz w:val="28"/>
          <w:szCs w:val="28"/>
          <w:lang w:val="nl-NL"/>
        </w:rPr>
        <w:t xml:space="preserve">- Học hỏi kiến thức về Văn hóa, Xã hội qua các tài liệu, báo chí và phương tiện truyền thông. </w:t>
      </w:r>
    </w:p>
    <w:p w14:paraId="59CE7C6E" w14:textId="77777777" w:rsidR="00C7622C" w:rsidRPr="00A05B06" w:rsidRDefault="00C7622C" w:rsidP="00C7622C">
      <w:pPr>
        <w:pStyle w:val="BodyTextIndent"/>
        <w:spacing w:after="20"/>
        <w:ind w:firstLine="720"/>
        <w:jc w:val="both"/>
        <w:rPr>
          <w:sz w:val="28"/>
          <w:szCs w:val="28"/>
          <w:lang w:val="nl-NL"/>
        </w:rPr>
      </w:pPr>
      <w:r w:rsidRPr="00A05B06">
        <w:rPr>
          <w:sz w:val="28"/>
          <w:szCs w:val="28"/>
          <w:lang w:val="nl-NL"/>
        </w:rPr>
        <w:t>- Luôn phấn đấu dành được nhiều điểm cao trong các môn học, giờ kiểm tra, bài kiểm tra, các giờ thực hành và các tiết ngoại khoá</w:t>
      </w:r>
    </w:p>
    <w:p w14:paraId="61887548" w14:textId="77777777" w:rsidR="00C7622C" w:rsidRPr="007D5D2E" w:rsidRDefault="00C7622C" w:rsidP="00C7622C">
      <w:pPr>
        <w:spacing w:after="20"/>
        <w:ind w:firstLine="720"/>
        <w:rPr>
          <w:sz w:val="28"/>
          <w:szCs w:val="28"/>
          <w:lang w:val="nl-NL"/>
        </w:rPr>
      </w:pPr>
      <w:r>
        <w:rPr>
          <w:sz w:val="28"/>
          <w:szCs w:val="28"/>
          <w:lang w:val="nl-NL"/>
        </w:rPr>
        <w:t>- 100% giờ học</w:t>
      </w:r>
      <w:r w:rsidRPr="007D5D2E">
        <w:rPr>
          <w:sz w:val="28"/>
          <w:szCs w:val="28"/>
          <w:lang w:val="nl-NL"/>
        </w:rPr>
        <w:t xml:space="preserve"> đều có sự chuẩn bị trước về kiến thức và các đồ dùn</w:t>
      </w:r>
      <w:r>
        <w:rPr>
          <w:sz w:val="28"/>
          <w:szCs w:val="28"/>
          <w:lang w:val="nl-NL"/>
        </w:rPr>
        <w:t>g cần thiết phục vụ cho tiết học</w:t>
      </w:r>
      <w:r w:rsidRPr="007D5D2E">
        <w:rPr>
          <w:sz w:val="28"/>
          <w:szCs w:val="28"/>
          <w:lang w:val="nl-NL"/>
        </w:rPr>
        <w:t>.</w:t>
      </w:r>
    </w:p>
    <w:p w14:paraId="4B082585" w14:textId="77777777" w:rsidR="00C7622C" w:rsidRPr="00A05B06" w:rsidRDefault="00C7622C" w:rsidP="00C7622C">
      <w:pPr>
        <w:pStyle w:val="BodyTextIndent"/>
        <w:spacing w:after="20"/>
        <w:ind w:firstLine="720"/>
        <w:jc w:val="both"/>
        <w:rPr>
          <w:sz w:val="28"/>
          <w:szCs w:val="28"/>
          <w:lang w:val="nl-NL"/>
        </w:rPr>
      </w:pPr>
      <w:r w:rsidRPr="00A05B06">
        <w:rPr>
          <w:b/>
          <w:bCs/>
          <w:sz w:val="28"/>
          <w:szCs w:val="28"/>
          <w:lang w:val="nl-NL"/>
        </w:rPr>
        <w:t xml:space="preserve">3/ </w:t>
      </w:r>
      <w:r w:rsidRPr="00A05B06">
        <w:rPr>
          <w:b/>
          <w:bCs/>
          <w:sz w:val="28"/>
          <w:szCs w:val="28"/>
          <w:u w:val="single"/>
          <w:lang w:val="nl-NL"/>
        </w:rPr>
        <w:t>CÔNG TÁC KHÁC</w:t>
      </w:r>
    </w:p>
    <w:p w14:paraId="12943B68" w14:textId="77777777" w:rsidR="00C7622C" w:rsidRPr="00A05B06" w:rsidRDefault="00C7622C" w:rsidP="00C7622C">
      <w:pPr>
        <w:pStyle w:val="BodyTextIndent"/>
        <w:spacing w:after="20"/>
        <w:ind w:firstLine="720"/>
        <w:jc w:val="both"/>
        <w:rPr>
          <w:sz w:val="28"/>
          <w:szCs w:val="28"/>
          <w:lang w:val="nl-NL"/>
        </w:rPr>
      </w:pPr>
      <w:r w:rsidRPr="00A05B06">
        <w:rPr>
          <w:sz w:val="28"/>
          <w:szCs w:val="28"/>
          <w:lang w:val="nl-NL"/>
        </w:rPr>
        <w:t>- Tham gia các bài dự thi do Ngành Giáo dục, Đoàn, Công đoàn và các ban ngành phát động.</w:t>
      </w:r>
    </w:p>
    <w:p w14:paraId="5BB7C152" w14:textId="77777777" w:rsidR="00C7622C" w:rsidRPr="00A05B06" w:rsidRDefault="00C7622C" w:rsidP="00C7622C">
      <w:pPr>
        <w:pStyle w:val="BodyTextIndent"/>
        <w:spacing w:after="20"/>
        <w:ind w:firstLine="720"/>
        <w:jc w:val="both"/>
        <w:rPr>
          <w:sz w:val="28"/>
          <w:szCs w:val="28"/>
          <w:lang w:val="nl-NL"/>
        </w:rPr>
      </w:pPr>
      <w:r w:rsidRPr="00A05B06">
        <w:rPr>
          <w:sz w:val="28"/>
          <w:szCs w:val="28"/>
          <w:lang w:val="nl-NL"/>
        </w:rPr>
        <w:t>- Tham gia các phong trào từ thiện, quyên góp ủng hộ.</w:t>
      </w:r>
    </w:p>
    <w:p w14:paraId="33805E00" w14:textId="77777777" w:rsidR="00C7622C" w:rsidRPr="00A05B06" w:rsidRDefault="00C7622C" w:rsidP="00C7622C">
      <w:pPr>
        <w:pStyle w:val="BodyTextIndent"/>
        <w:spacing w:after="20"/>
        <w:ind w:firstLine="720"/>
        <w:jc w:val="both"/>
        <w:rPr>
          <w:sz w:val="28"/>
          <w:szCs w:val="28"/>
          <w:lang w:val="nl-NL"/>
        </w:rPr>
      </w:pPr>
      <w:r w:rsidRPr="00A05B06">
        <w:rPr>
          <w:sz w:val="28"/>
          <w:szCs w:val="28"/>
          <w:lang w:val="nl-NL"/>
        </w:rPr>
        <w:t>- Thực hiện tốt nếp sống văn minh, gia đình văn hóa. Chống lãng phí, thực hành tiết kiệm. Xây dựng thôn, làng, xóm sống nét sống văn minh, gia đình hạnh phúc.</w:t>
      </w:r>
    </w:p>
    <w:p w14:paraId="5EA2FF76" w14:textId="77777777" w:rsidR="00C7622C" w:rsidRPr="00A05B06" w:rsidRDefault="00C7622C" w:rsidP="00C7622C">
      <w:pPr>
        <w:pStyle w:val="BodyTextIndent"/>
        <w:spacing w:after="20"/>
        <w:ind w:firstLine="720"/>
        <w:jc w:val="both"/>
        <w:rPr>
          <w:sz w:val="28"/>
          <w:szCs w:val="28"/>
          <w:lang w:val="nl-NL"/>
        </w:rPr>
      </w:pPr>
      <w:r w:rsidRPr="00A05B06">
        <w:rPr>
          <w:sz w:val="28"/>
          <w:szCs w:val="28"/>
          <w:lang w:val="nl-NL"/>
        </w:rPr>
        <w:t>- Tham gia các phong trào văn hóa, văn nghệ, thể dục - thể thao để nâng cao đời sống văn hoá rèn luyện sức khoẻ.</w:t>
      </w:r>
    </w:p>
    <w:p w14:paraId="49944B9D" w14:textId="029B829B" w:rsidR="004A485A" w:rsidRDefault="00C7622C" w:rsidP="004A485A">
      <w:pPr>
        <w:ind w:firstLine="720"/>
        <w:jc w:val="both"/>
        <w:rPr>
          <w:b/>
          <w:bCs/>
        </w:rPr>
      </w:pPr>
      <w:r w:rsidRPr="00A05B06">
        <w:rPr>
          <w:b/>
          <w:bCs/>
          <w:sz w:val="28"/>
          <w:szCs w:val="28"/>
          <w:lang w:val="nl-NL"/>
        </w:rPr>
        <w:t xml:space="preserve">4/ </w:t>
      </w:r>
      <w:r w:rsidRPr="00A05B06">
        <w:rPr>
          <w:b/>
          <w:bCs/>
          <w:sz w:val="28"/>
          <w:szCs w:val="28"/>
          <w:u w:val="single"/>
          <w:lang w:val="nl-NL"/>
        </w:rPr>
        <w:t>CHỈ TIÊU PHẤN ĐẤU</w:t>
      </w:r>
    </w:p>
    <w:p w14:paraId="5925B561" w14:textId="2277362E" w:rsidR="004A485A" w:rsidRPr="004A485A" w:rsidRDefault="004A485A" w:rsidP="004A485A">
      <w:pPr>
        <w:ind w:firstLine="720"/>
        <w:jc w:val="both"/>
        <w:rPr>
          <w:sz w:val="28"/>
          <w:szCs w:val="28"/>
        </w:rPr>
      </w:pPr>
      <w:r w:rsidRPr="004A485A">
        <w:rPr>
          <w:b/>
          <w:bCs/>
          <w:sz w:val="28"/>
          <w:szCs w:val="28"/>
        </w:rPr>
        <w:t xml:space="preserve">- </w:t>
      </w:r>
      <w:r w:rsidRPr="004A485A">
        <w:rPr>
          <w:sz w:val="28"/>
          <w:szCs w:val="28"/>
        </w:rPr>
        <w:t xml:space="preserve">Hoàn thành tốt nhiệm vụ:  </w:t>
      </w:r>
      <w:r>
        <w:rPr>
          <w:sz w:val="28"/>
          <w:szCs w:val="28"/>
        </w:rPr>
        <w:t>9</w:t>
      </w:r>
      <w:r w:rsidRPr="004A485A">
        <w:rPr>
          <w:sz w:val="28"/>
          <w:szCs w:val="28"/>
        </w:rPr>
        <w:t>/</w:t>
      </w:r>
      <w:r>
        <w:rPr>
          <w:sz w:val="28"/>
          <w:szCs w:val="28"/>
        </w:rPr>
        <w:t>9</w:t>
      </w:r>
      <w:r w:rsidRPr="004A485A">
        <w:rPr>
          <w:sz w:val="28"/>
          <w:szCs w:val="28"/>
        </w:rPr>
        <w:t xml:space="preserve"> đồng chí </w:t>
      </w:r>
    </w:p>
    <w:p w14:paraId="16AC20EF" w14:textId="77777777" w:rsidR="004A485A" w:rsidRPr="004A485A" w:rsidRDefault="004A485A" w:rsidP="004A485A">
      <w:pPr>
        <w:ind w:firstLine="720"/>
        <w:jc w:val="both"/>
        <w:rPr>
          <w:sz w:val="28"/>
          <w:szCs w:val="28"/>
        </w:rPr>
      </w:pPr>
      <w:r w:rsidRPr="004A485A">
        <w:rPr>
          <w:sz w:val="28"/>
          <w:szCs w:val="28"/>
        </w:rPr>
        <w:t>- 100% hồ sơ xếp loại tốt</w:t>
      </w:r>
    </w:p>
    <w:p w14:paraId="64782A5E" w14:textId="77777777" w:rsidR="004A485A" w:rsidRPr="004A485A" w:rsidRDefault="004A485A" w:rsidP="004A485A">
      <w:pPr>
        <w:ind w:firstLine="720"/>
        <w:jc w:val="both"/>
        <w:rPr>
          <w:sz w:val="28"/>
          <w:szCs w:val="28"/>
        </w:rPr>
      </w:pPr>
      <w:r w:rsidRPr="004A485A">
        <w:rPr>
          <w:sz w:val="28"/>
          <w:szCs w:val="28"/>
        </w:rPr>
        <w:t>- 100% giáo viên có giờ dạy khá, giỏi</w:t>
      </w:r>
    </w:p>
    <w:p w14:paraId="70FE452B" w14:textId="77777777" w:rsidR="004A485A" w:rsidRPr="004A485A" w:rsidRDefault="004A485A" w:rsidP="004A485A">
      <w:pPr>
        <w:ind w:firstLine="720"/>
        <w:jc w:val="both"/>
        <w:rPr>
          <w:sz w:val="28"/>
          <w:szCs w:val="28"/>
        </w:rPr>
      </w:pPr>
      <w:r w:rsidRPr="004A485A">
        <w:rPr>
          <w:sz w:val="28"/>
          <w:szCs w:val="28"/>
        </w:rPr>
        <w:t>- Triển khai được 1 chuyên đề</w:t>
      </w:r>
    </w:p>
    <w:p w14:paraId="78BDF60D" w14:textId="53B839F7" w:rsidR="00C7622C" w:rsidRPr="00A05B06" w:rsidRDefault="004A485A" w:rsidP="004A485A">
      <w:pPr>
        <w:pStyle w:val="BodyTextIndent"/>
        <w:spacing w:after="20"/>
        <w:ind w:firstLine="0"/>
        <w:jc w:val="both"/>
        <w:rPr>
          <w:b/>
          <w:bCs/>
          <w:sz w:val="28"/>
          <w:szCs w:val="28"/>
          <w:lang w:val="nl-NL"/>
        </w:rPr>
      </w:pPr>
      <w:r>
        <w:rPr>
          <w:b/>
          <w:bCs/>
          <w:sz w:val="28"/>
          <w:szCs w:val="28"/>
          <w:lang w:val="nl-NL"/>
        </w:rPr>
        <w:t xml:space="preserve">          </w:t>
      </w:r>
      <w:r w:rsidR="00C7622C" w:rsidRPr="00A05B06">
        <w:rPr>
          <w:b/>
          <w:bCs/>
          <w:sz w:val="28"/>
          <w:szCs w:val="28"/>
          <w:lang w:val="nl-NL"/>
        </w:rPr>
        <w:t xml:space="preserve">5/ </w:t>
      </w:r>
      <w:r w:rsidR="00C7622C" w:rsidRPr="00A05B06">
        <w:rPr>
          <w:b/>
          <w:bCs/>
          <w:sz w:val="28"/>
          <w:szCs w:val="28"/>
          <w:u w:val="single"/>
          <w:lang w:val="nl-NL"/>
        </w:rPr>
        <w:t>BIỆN PHÁP THỰC HIỆN</w:t>
      </w:r>
    </w:p>
    <w:p w14:paraId="2A955400" w14:textId="77777777" w:rsidR="00C7622C" w:rsidRPr="00A05B06" w:rsidRDefault="00C7622C" w:rsidP="00C7622C">
      <w:pPr>
        <w:pStyle w:val="BodyTextIndent"/>
        <w:spacing w:after="20"/>
        <w:ind w:firstLine="720"/>
        <w:jc w:val="both"/>
        <w:rPr>
          <w:b/>
          <w:bCs/>
          <w:sz w:val="28"/>
          <w:szCs w:val="28"/>
          <w:lang w:val="nl-NL"/>
        </w:rPr>
      </w:pPr>
      <w:r w:rsidRPr="00A05B06">
        <w:rPr>
          <w:b/>
          <w:bCs/>
          <w:sz w:val="28"/>
          <w:szCs w:val="28"/>
          <w:lang w:val="nl-NL"/>
        </w:rPr>
        <w:t>5.1/</w:t>
      </w:r>
      <w:r w:rsidRPr="00A05B06">
        <w:rPr>
          <w:sz w:val="28"/>
          <w:szCs w:val="28"/>
          <w:lang w:val="nl-NL"/>
        </w:rPr>
        <w:t xml:space="preserve"> </w:t>
      </w:r>
      <w:r w:rsidRPr="00A05B06">
        <w:rPr>
          <w:b/>
          <w:bCs/>
          <w:sz w:val="28"/>
          <w:szCs w:val="28"/>
          <w:u w:val="single"/>
          <w:lang w:val="nl-NL"/>
        </w:rPr>
        <w:t>Đối với giáo viên và tổ khối</w:t>
      </w:r>
    </w:p>
    <w:p w14:paraId="3DC44078" w14:textId="77777777" w:rsidR="00C7622C" w:rsidRPr="00A05B06" w:rsidRDefault="00C7622C" w:rsidP="00C7622C">
      <w:pPr>
        <w:pStyle w:val="BodyTextIndent"/>
        <w:spacing w:after="20"/>
        <w:ind w:firstLine="720"/>
        <w:jc w:val="both"/>
        <w:rPr>
          <w:sz w:val="28"/>
          <w:szCs w:val="28"/>
          <w:lang w:val="nl-NL"/>
        </w:rPr>
      </w:pPr>
      <w:r w:rsidRPr="00A05B06">
        <w:rPr>
          <w:sz w:val="28"/>
          <w:szCs w:val="28"/>
          <w:lang w:val="nl-NL"/>
        </w:rPr>
        <w:t>- Từng đồng chí GV cần xác định công việc chuyên môn và công tác chủ nhiệm đóng vai trò hết sức quan trọng, chính vì vậy:</w:t>
      </w:r>
    </w:p>
    <w:p w14:paraId="2CEA0579" w14:textId="77777777" w:rsidR="00C7622C" w:rsidRPr="00A05B06" w:rsidRDefault="00C7622C" w:rsidP="00C7622C">
      <w:pPr>
        <w:pStyle w:val="BodyTextIndent"/>
        <w:spacing w:after="20"/>
        <w:ind w:firstLine="720"/>
        <w:jc w:val="both"/>
        <w:rPr>
          <w:sz w:val="28"/>
          <w:szCs w:val="28"/>
          <w:lang w:val="nl-NL"/>
        </w:rPr>
      </w:pPr>
      <w:r w:rsidRPr="00A05B06">
        <w:rPr>
          <w:sz w:val="28"/>
          <w:szCs w:val="28"/>
          <w:lang w:val="nl-NL"/>
        </w:rPr>
        <w:t>- Mỗi giáo viên luôn tự trao dồi nghiệp vụ sư phạm cũng như đạo</w:t>
      </w:r>
      <w:r>
        <w:rPr>
          <w:sz w:val="28"/>
          <w:szCs w:val="28"/>
          <w:lang w:val="nl-NL"/>
        </w:rPr>
        <w:t xml:space="preserve"> đức, lối sống. Không bê trễ</w:t>
      </w:r>
      <w:r w:rsidRPr="00A05B06">
        <w:rPr>
          <w:sz w:val="28"/>
          <w:szCs w:val="28"/>
          <w:lang w:val="nl-NL"/>
        </w:rPr>
        <w:t xml:space="preserve"> trong công tác, tính ỷ lại, đùn đẩy.</w:t>
      </w:r>
    </w:p>
    <w:p w14:paraId="28E0D08B" w14:textId="77777777" w:rsidR="00C7622C" w:rsidRPr="00412B15" w:rsidRDefault="00C7622C" w:rsidP="00C7622C">
      <w:pPr>
        <w:pStyle w:val="BodyTextIndent"/>
        <w:spacing w:after="20"/>
        <w:ind w:firstLine="720"/>
        <w:jc w:val="both"/>
        <w:rPr>
          <w:sz w:val="28"/>
          <w:szCs w:val="28"/>
          <w:lang w:val="nl-NL"/>
        </w:rPr>
      </w:pPr>
      <w:r w:rsidRPr="00412B15">
        <w:rPr>
          <w:sz w:val="28"/>
          <w:szCs w:val="28"/>
          <w:lang w:val="nl-NL"/>
        </w:rPr>
        <w:t>- Nêu cao tinh thần phê và tự phê. Góp ý chân thành đối với đồng nghiệp để nâng cao kinh nghiệm chuyên môn. Qua đó giúp cho đồng nghiệp ngày càng nâng cao nghiệp vụ sư phạm của mình.</w:t>
      </w:r>
    </w:p>
    <w:p w14:paraId="53AD3950" w14:textId="77777777" w:rsidR="00C7622C" w:rsidRPr="00412B15" w:rsidRDefault="00C7622C" w:rsidP="00C7622C">
      <w:pPr>
        <w:pStyle w:val="BodyTextIndent"/>
        <w:spacing w:after="20"/>
        <w:ind w:firstLine="720"/>
        <w:jc w:val="both"/>
        <w:rPr>
          <w:sz w:val="28"/>
          <w:szCs w:val="28"/>
          <w:lang w:val="nl-NL"/>
        </w:rPr>
      </w:pPr>
      <w:r w:rsidRPr="00412B15">
        <w:rPr>
          <w:sz w:val="28"/>
          <w:szCs w:val="28"/>
          <w:lang w:val="nl-NL"/>
        </w:rPr>
        <w:t>- Tổ khối trưởng thường xuyên kiểm tra đôn đốc tổ viên thực hiện theo kế hoạch. Nghiêm khắc chỉ ra những sai lầm để sửa chữa. Hạn chế những mặt tồn tại, đẩy mạnh và phát huy những mặt tích cực. Động viên, khuyến khích những cá nhân hoàn thành tốt công tác được giao. Khen, chê đúng người, đúng việc.- Giáo viên chủ  nhiệm thường xuyên bám lớp, theo dõi và nắm bắt tình hình diễn biến học sinh và lớp học. Nắm bắt  và hiểu rõ tâm, sinh lý, hoàn cảnh gia đình của các em từ đó đề ra những biện pháp phù hợp nhất.</w:t>
      </w:r>
    </w:p>
    <w:p w14:paraId="377CA394" w14:textId="77777777" w:rsidR="00C7622C" w:rsidRPr="00412B15" w:rsidRDefault="00C7622C" w:rsidP="00C7622C">
      <w:pPr>
        <w:pStyle w:val="BodyTextIndent"/>
        <w:tabs>
          <w:tab w:val="left" w:pos="360"/>
        </w:tabs>
        <w:spacing w:after="20"/>
        <w:ind w:firstLine="0"/>
        <w:jc w:val="both"/>
        <w:rPr>
          <w:sz w:val="28"/>
          <w:szCs w:val="28"/>
          <w:lang w:val="nl-NL"/>
        </w:rPr>
      </w:pPr>
      <w:r w:rsidRPr="00412B15">
        <w:rPr>
          <w:sz w:val="28"/>
          <w:szCs w:val="28"/>
          <w:lang w:val="nl-NL"/>
        </w:rPr>
        <w:tab/>
        <w:t xml:space="preserve">- Thường xuyên báo cáo cho BGH những trường hợp vi phạm về hành vi đạo đức, tình trạng bỏ học, </w:t>
      </w:r>
      <w:r>
        <w:rPr>
          <w:sz w:val="28"/>
          <w:szCs w:val="28"/>
          <w:lang w:val="nl-NL"/>
        </w:rPr>
        <w:t>bỏ</w:t>
      </w:r>
      <w:r w:rsidRPr="00412B15">
        <w:rPr>
          <w:sz w:val="28"/>
          <w:szCs w:val="28"/>
          <w:lang w:val="nl-NL"/>
        </w:rPr>
        <w:t xml:space="preserve"> tiết, các trường hợp vi phạm pháp luật để có kế hoạch giải quyết kịp thời. Giữ vững mối quan hệ mật thiết giữa Gia đình, Nhà trường thông qua các buổi họp phụ huynh, phiếu liên lạc</w:t>
      </w:r>
      <w:r>
        <w:rPr>
          <w:sz w:val="28"/>
          <w:szCs w:val="28"/>
          <w:lang w:val="nl-NL"/>
        </w:rPr>
        <w:t xml:space="preserve"> điện tử</w:t>
      </w:r>
      <w:r w:rsidRPr="00412B15">
        <w:rPr>
          <w:sz w:val="28"/>
          <w:szCs w:val="28"/>
          <w:lang w:val="nl-NL"/>
        </w:rPr>
        <w:t>, các cuộc thăm gia đình học sinh. Thường xuyên có kế hoạch thăm hỏi và động viên các em học sinh có hoàn cảnh khó khăn.</w:t>
      </w:r>
    </w:p>
    <w:p w14:paraId="439C45B9" w14:textId="5DD59A13" w:rsidR="00C7622C" w:rsidRPr="004C2F42" w:rsidRDefault="00C7622C" w:rsidP="00C7622C">
      <w:pPr>
        <w:pStyle w:val="BodyTextIndent"/>
        <w:tabs>
          <w:tab w:val="left" w:pos="360"/>
        </w:tabs>
        <w:spacing w:after="20"/>
        <w:ind w:firstLine="0"/>
        <w:jc w:val="both"/>
        <w:rPr>
          <w:bCs/>
          <w:sz w:val="28"/>
          <w:szCs w:val="28"/>
          <w:lang w:val="nl-NL"/>
        </w:rPr>
      </w:pPr>
      <w:r w:rsidRPr="00412B15">
        <w:rPr>
          <w:sz w:val="28"/>
          <w:szCs w:val="28"/>
          <w:lang w:val="nl-NL"/>
        </w:rPr>
        <w:lastRenderedPageBreak/>
        <w:tab/>
        <w:t>- Thực hiện nghiêm quy chế chuyên môn như soạn, giảng. Không cắt bỏ chương trình, dạy trước chương trình. Thực hiện đúng quy chế cho điểm</w:t>
      </w:r>
      <w:r>
        <w:rPr>
          <w:sz w:val="28"/>
          <w:szCs w:val="28"/>
          <w:lang w:val="nl-NL"/>
        </w:rPr>
        <w:t xml:space="preserve"> theo thông tư </w:t>
      </w:r>
      <w:r w:rsidRPr="004C2F42">
        <w:rPr>
          <w:bCs/>
          <w:sz w:val="28"/>
          <w:szCs w:val="28"/>
          <w:lang w:val="nl-NL"/>
        </w:rPr>
        <w:t>22/ BGD đối với lớp 6,7</w:t>
      </w:r>
      <w:r w:rsidR="004C2F42">
        <w:rPr>
          <w:bCs/>
          <w:sz w:val="28"/>
          <w:szCs w:val="28"/>
          <w:lang w:val="nl-NL"/>
        </w:rPr>
        <w:t>,</w:t>
      </w:r>
      <w:r w:rsidR="00991A53" w:rsidRPr="004C2F42">
        <w:rPr>
          <w:bCs/>
          <w:sz w:val="28"/>
          <w:szCs w:val="28"/>
          <w:lang w:val="nl-NL"/>
        </w:rPr>
        <w:t>8;</w:t>
      </w:r>
      <w:r w:rsidRPr="004C2F42">
        <w:rPr>
          <w:bCs/>
          <w:sz w:val="28"/>
          <w:szCs w:val="28"/>
          <w:lang w:val="nl-NL"/>
        </w:rPr>
        <w:t xml:space="preserve"> </w:t>
      </w:r>
      <w:r w:rsidRPr="004C2F42">
        <w:rPr>
          <w:bCs/>
          <w:color w:val="000000"/>
          <w:sz w:val="28"/>
          <w:szCs w:val="28"/>
          <w:lang w:val="nl-NL"/>
        </w:rPr>
        <w:t>26/2020/TT-BGDĐT ngày 26/8/2020 của BGD, sửa đổi thông tư 58/2011/TT – BGD ngày 12/12/2011</w:t>
      </w:r>
      <w:r w:rsidRPr="004C2F42">
        <w:rPr>
          <w:bCs/>
          <w:sz w:val="28"/>
          <w:szCs w:val="28"/>
          <w:lang w:val="nl-NL"/>
        </w:rPr>
        <w:t>, chấm và trả bài đúng thời gian quy định.</w:t>
      </w:r>
      <w:r w:rsidRPr="004C2F42">
        <w:rPr>
          <w:bCs/>
          <w:sz w:val="28"/>
          <w:szCs w:val="28"/>
          <w:lang w:val="nl-NL"/>
        </w:rPr>
        <w:tab/>
      </w:r>
    </w:p>
    <w:p w14:paraId="5D2BA5B1" w14:textId="77777777" w:rsidR="00C7622C" w:rsidRPr="006433C3" w:rsidRDefault="00C7622C" w:rsidP="00C7622C">
      <w:pPr>
        <w:pStyle w:val="BodyTextIndent"/>
        <w:tabs>
          <w:tab w:val="left" w:pos="360"/>
        </w:tabs>
        <w:spacing w:after="20"/>
        <w:ind w:firstLine="0"/>
        <w:jc w:val="both"/>
        <w:rPr>
          <w:sz w:val="28"/>
          <w:szCs w:val="28"/>
          <w:lang w:val="nl-NL"/>
        </w:rPr>
      </w:pPr>
      <w:r>
        <w:rPr>
          <w:b/>
          <w:bCs/>
          <w:sz w:val="28"/>
          <w:szCs w:val="28"/>
          <w:lang w:val="nl-NL"/>
        </w:rPr>
        <w:tab/>
      </w:r>
      <w:r>
        <w:rPr>
          <w:b/>
          <w:bCs/>
          <w:sz w:val="28"/>
          <w:szCs w:val="28"/>
          <w:lang w:val="nl-NL"/>
        </w:rPr>
        <w:tab/>
      </w:r>
      <w:r w:rsidRPr="00412B15">
        <w:rPr>
          <w:b/>
          <w:bCs/>
          <w:sz w:val="28"/>
          <w:szCs w:val="28"/>
          <w:lang w:val="nl-NL"/>
        </w:rPr>
        <w:t xml:space="preserve">5.2/ </w:t>
      </w:r>
      <w:r w:rsidRPr="00412B15">
        <w:rPr>
          <w:b/>
          <w:bCs/>
          <w:sz w:val="28"/>
          <w:szCs w:val="28"/>
          <w:u w:val="single"/>
          <w:lang w:val="nl-NL"/>
        </w:rPr>
        <w:t>Đối với học sinh</w:t>
      </w:r>
    </w:p>
    <w:p w14:paraId="6E806F2F" w14:textId="77777777" w:rsidR="00C7622C" w:rsidRPr="00412B15" w:rsidRDefault="00C7622C" w:rsidP="00C7622C">
      <w:pPr>
        <w:pStyle w:val="BodyTextIndent"/>
        <w:tabs>
          <w:tab w:val="left" w:pos="360"/>
        </w:tabs>
        <w:spacing w:after="20"/>
        <w:ind w:firstLine="0"/>
        <w:jc w:val="both"/>
        <w:rPr>
          <w:sz w:val="28"/>
          <w:szCs w:val="28"/>
          <w:lang w:val="nl-NL"/>
        </w:rPr>
      </w:pPr>
      <w:r w:rsidRPr="00412B15">
        <w:rPr>
          <w:sz w:val="28"/>
          <w:szCs w:val="28"/>
          <w:lang w:val="nl-NL"/>
        </w:rPr>
        <w:tab/>
        <w:t>- Thực hiện đúng nội quy trường, lớp, năm điều Bác Hồ dạy.</w:t>
      </w:r>
    </w:p>
    <w:p w14:paraId="50364FE4" w14:textId="77777777" w:rsidR="00C7622C" w:rsidRPr="00412B15" w:rsidRDefault="00C7622C" w:rsidP="00C7622C">
      <w:pPr>
        <w:pStyle w:val="BodyTextIndent"/>
        <w:tabs>
          <w:tab w:val="left" w:pos="360"/>
        </w:tabs>
        <w:spacing w:after="20"/>
        <w:ind w:firstLine="0"/>
        <w:jc w:val="both"/>
        <w:rPr>
          <w:sz w:val="28"/>
          <w:szCs w:val="28"/>
          <w:lang w:val="nl-NL"/>
        </w:rPr>
      </w:pPr>
      <w:r w:rsidRPr="00412B15">
        <w:rPr>
          <w:sz w:val="28"/>
          <w:szCs w:val="28"/>
          <w:lang w:val="nl-NL"/>
        </w:rPr>
        <w:tab/>
        <w:t>- Ban cán sự lớp, Ban chỉ huy đội, Ban chỉ huy Liên đội, Đội cờ đỏ thường xuyên theo dõi nắm bắt diễn biến của lớp học, các tình huống xảy ra trong lớp học, trong giờ học thông qua cac bạn trong lớp. Từ đó có ý kiến đề xuất với giáo viên chủ nhiệm, giáo viên Tổng phụ trách Đội để có biện pháp khắc phục kịp thời.</w:t>
      </w:r>
    </w:p>
    <w:p w14:paraId="4EA3B45F" w14:textId="77777777" w:rsidR="00C7622C" w:rsidRPr="00412B15" w:rsidRDefault="00C7622C" w:rsidP="00C7622C">
      <w:pPr>
        <w:pStyle w:val="BodyTextIndent"/>
        <w:tabs>
          <w:tab w:val="left" w:pos="360"/>
        </w:tabs>
        <w:spacing w:after="20"/>
        <w:ind w:firstLine="0"/>
        <w:jc w:val="both"/>
        <w:rPr>
          <w:sz w:val="28"/>
          <w:szCs w:val="28"/>
          <w:lang w:val="nl-NL"/>
        </w:rPr>
      </w:pPr>
      <w:r w:rsidRPr="00412B15">
        <w:rPr>
          <w:sz w:val="28"/>
          <w:szCs w:val="28"/>
          <w:lang w:val="nl-NL"/>
        </w:rPr>
        <w:tab/>
        <w:t>- Thường xuyên trao đổi kinh nghiệm học tập, đề cử cán sự bộ môn, học hỏi nhau qua các giờ sinh hoạt 15 phút đầu giờ, giờ ra chơi, giờ sinh hoạt cuối tuần và các buổi học ngoại khoá.</w:t>
      </w:r>
    </w:p>
    <w:p w14:paraId="794B727B" w14:textId="77777777" w:rsidR="00C7622C" w:rsidRPr="00412B15" w:rsidRDefault="00C7622C" w:rsidP="00C7622C">
      <w:pPr>
        <w:pStyle w:val="BodyTextIndent"/>
        <w:tabs>
          <w:tab w:val="left" w:pos="360"/>
        </w:tabs>
        <w:spacing w:after="20"/>
        <w:ind w:firstLine="0"/>
        <w:jc w:val="both"/>
        <w:rPr>
          <w:sz w:val="28"/>
          <w:szCs w:val="28"/>
          <w:lang w:val="nl-NL"/>
        </w:rPr>
      </w:pPr>
      <w:r w:rsidRPr="00412B15">
        <w:rPr>
          <w:sz w:val="28"/>
          <w:szCs w:val="28"/>
          <w:lang w:val="nl-NL"/>
        </w:rPr>
        <w:tab/>
        <w:t>- Hàng tuần mỗi lớp đều phải có tổng kết tuần, tuyên dương khen thươ</w:t>
      </w:r>
      <w:r>
        <w:rPr>
          <w:sz w:val="28"/>
          <w:szCs w:val="28"/>
          <w:lang w:val="nl-NL"/>
        </w:rPr>
        <w:t>̉ng những ban học giỏi, khá</w:t>
      </w:r>
      <w:r w:rsidRPr="00412B15">
        <w:rPr>
          <w:sz w:val="28"/>
          <w:szCs w:val="28"/>
          <w:lang w:val="nl-NL"/>
        </w:rPr>
        <w:t>, có ý thức vươn lên. Góp ý chân thành cho những bạn chưa hoàn thành tốt công việc của mình để từ đó các bạn phấn đấu vươn lên.</w:t>
      </w:r>
    </w:p>
    <w:p w14:paraId="5E73CDF2" w14:textId="77777777" w:rsidR="00C7622C" w:rsidRDefault="00C7622C" w:rsidP="00C7622C">
      <w:pPr>
        <w:pStyle w:val="BodyTextIndent"/>
        <w:tabs>
          <w:tab w:val="left" w:pos="360"/>
        </w:tabs>
        <w:spacing w:after="20"/>
        <w:ind w:firstLine="0"/>
        <w:jc w:val="both"/>
        <w:rPr>
          <w:sz w:val="28"/>
          <w:szCs w:val="28"/>
          <w:lang w:val="nl-NL"/>
        </w:rPr>
      </w:pPr>
      <w:r w:rsidRPr="00412B15">
        <w:rPr>
          <w:sz w:val="28"/>
          <w:szCs w:val="28"/>
          <w:lang w:val="nl-NL"/>
        </w:rPr>
        <w:tab/>
        <w:t>- Hàng tháng dưới sự chỉ đạo của Giáo viên chủ nhiệm, Ban cán sự lớp phải có kế hoạch khen thưởng những bạn có thành tích cao bằng vật chất</w:t>
      </w:r>
      <w:r>
        <w:rPr>
          <w:sz w:val="28"/>
          <w:szCs w:val="28"/>
          <w:lang w:val="nl-NL"/>
        </w:rPr>
        <w:t xml:space="preserve"> (nếu có)</w:t>
      </w:r>
      <w:r w:rsidRPr="00412B15">
        <w:rPr>
          <w:sz w:val="28"/>
          <w:szCs w:val="28"/>
          <w:lang w:val="nl-NL"/>
        </w:rPr>
        <w:t xml:space="preserve"> và tinh thần.</w:t>
      </w:r>
    </w:p>
    <w:p w14:paraId="1BB0A119" w14:textId="77777777" w:rsidR="00C7622C" w:rsidRPr="007D5D2E" w:rsidRDefault="00C7622C" w:rsidP="00C7622C">
      <w:pPr>
        <w:pStyle w:val="BodyTextIndent"/>
        <w:tabs>
          <w:tab w:val="left" w:pos="360"/>
        </w:tabs>
        <w:spacing w:after="20"/>
        <w:ind w:firstLine="0"/>
        <w:jc w:val="both"/>
        <w:rPr>
          <w:sz w:val="28"/>
          <w:szCs w:val="28"/>
          <w:lang w:val="nl-NL"/>
        </w:rPr>
      </w:pPr>
      <w:r>
        <w:rPr>
          <w:sz w:val="28"/>
          <w:szCs w:val="28"/>
          <w:lang w:val="nl-NL"/>
        </w:rPr>
        <w:t>-</w:t>
      </w:r>
      <w:r w:rsidRPr="007D5D2E">
        <w:rPr>
          <w:sz w:val="28"/>
          <w:szCs w:val="28"/>
          <w:lang w:val="nl-NL"/>
        </w:rPr>
        <w:t xml:space="preserve"> Thường xuyên theo dõi nắm bắt các thông tin về học sinh kịp thời để có hướng giải quyết nhằm ngăn chặn sớm các hành vi xấu có thể xảy ra, đồng thời lấy cá nhân điển hình tốt làm nhân tố tích cực để giáo dục các em.</w:t>
      </w:r>
    </w:p>
    <w:p w14:paraId="6220E9F0" w14:textId="77777777" w:rsidR="00C7622C" w:rsidRPr="007D5D2E" w:rsidRDefault="00C7622C" w:rsidP="00C7622C">
      <w:pPr>
        <w:spacing w:after="20"/>
        <w:rPr>
          <w:sz w:val="28"/>
          <w:szCs w:val="28"/>
          <w:lang w:val="nl-NL"/>
        </w:rPr>
      </w:pPr>
      <w:r>
        <w:rPr>
          <w:sz w:val="28"/>
          <w:szCs w:val="28"/>
          <w:lang w:val="nl-NL"/>
        </w:rPr>
        <w:t xml:space="preserve">     - </w:t>
      </w:r>
      <w:r w:rsidRPr="007D5D2E">
        <w:rPr>
          <w:sz w:val="28"/>
          <w:szCs w:val="28"/>
          <w:lang w:val="nl-NL"/>
        </w:rPr>
        <w:t>Phối hợp đồng bộ giữa giáo viên chủ nhiệm và giáo viên bộ môn cùng với các đoàn thể giáo dục các em.</w:t>
      </w:r>
    </w:p>
    <w:p w14:paraId="23BB7C53" w14:textId="77777777" w:rsidR="00C7622C" w:rsidRPr="00A05B06" w:rsidRDefault="00C7622C" w:rsidP="00C7622C">
      <w:pPr>
        <w:pStyle w:val="BodyTextIndent"/>
        <w:tabs>
          <w:tab w:val="left" w:pos="360"/>
        </w:tabs>
        <w:spacing w:after="20"/>
        <w:ind w:firstLine="0"/>
        <w:jc w:val="both"/>
        <w:rPr>
          <w:sz w:val="28"/>
          <w:szCs w:val="28"/>
          <w:lang w:val="nl-NL"/>
        </w:rPr>
      </w:pPr>
    </w:p>
    <w:p w14:paraId="6A9D3159" w14:textId="77777777" w:rsidR="00F54359" w:rsidRPr="00AC62E5" w:rsidRDefault="00F54359" w:rsidP="00F54359">
      <w:pPr>
        <w:pStyle w:val="NormalWeb"/>
        <w:spacing w:before="0" w:beforeAutospacing="0" w:after="20" w:afterAutospacing="0"/>
        <w:jc w:val="both"/>
        <w:rPr>
          <w:b/>
          <w:position w:val="2"/>
          <w:sz w:val="28"/>
          <w:szCs w:val="28"/>
        </w:rPr>
      </w:pPr>
      <w:r w:rsidRPr="00AC62E5">
        <w:rPr>
          <w:b/>
          <w:position w:val="2"/>
          <w:sz w:val="28"/>
          <w:szCs w:val="28"/>
        </w:rPr>
        <w:t>CHUYÊN MÔN DUYỆT                                                     TỔ TRƯỞNG</w:t>
      </w:r>
    </w:p>
    <w:p w14:paraId="2B7B2230" w14:textId="1F7D6280" w:rsidR="00F54359" w:rsidRDefault="00991A53" w:rsidP="00F54359">
      <w:pPr>
        <w:pStyle w:val="NormalWeb"/>
        <w:spacing w:before="0" w:beforeAutospacing="0" w:after="20" w:afterAutospacing="0"/>
        <w:jc w:val="both"/>
        <w:rPr>
          <w:noProof/>
          <w:position w:val="2"/>
          <w:sz w:val="28"/>
          <w:szCs w:val="28"/>
        </w:rPr>
      </w:pPr>
      <w:r>
        <w:rPr>
          <w:noProof/>
        </w:rPr>
        <w:drawing>
          <wp:anchor distT="0" distB="0" distL="114300" distR="114300" simplePos="0" relativeHeight="251661312" behindDoc="0" locked="0" layoutInCell="1" allowOverlap="1" wp14:anchorId="2680A66E" wp14:editId="2873F0C7">
            <wp:simplePos x="0" y="0"/>
            <wp:positionH relativeFrom="margin">
              <wp:posOffset>3568700</wp:posOffset>
            </wp:positionH>
            <wp:positionV relativeFrom="paragraph">
              <wp:posOffset>197485</wp:posOffset>
            </wp:positionV>
            <wp:extent cx="2317750" cy="1099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17750" cy="1099185"/>
                    </a:xfrm>
                    <a:prstGeom prst="rect">
                      <a:avLst/>
                    </a:prstGeom>
                  </pic:spPr>
                </pic:pic>
              </a:graphicData>
            </a:graphic>
            <wp14:sizeRelH relativeFrom="margin">
              <wp14:pctWidth>0</wp14:pctWidth>
            </wp14:sizeRelH>
            <wp14:sizeRelV relativeFrom="margin">
              <wp14:pctHeight>0</wp14:pctHeight>
            </wp14:sizeRelV>
          </wp:anchor>
        </w:drawing>
      </w:r>
      <w:r w:rsidR="00F54359" w:rsidRPr="00812786">
        <w:rPr>
          <w:noProof/>
          <w:position w:val="2"/>
          <w:sz w:val="28"/>
          <w:szCs w:val="28"/>
        </w:rPr>
        <w:drawing>
          <wp:anchor distT="0" distB="0" distL="114300" distR="114300" simplePos="0" relativeHeight="251659264" behindDoc="0" locked="0" layoutInCell="1" allowOverlap="1" wp14:anchorId="4523A85A" wp14:editId="03FE5639">
            <wp:simplePos x="0" y="0"/>
            <wp:positionH relativeFrom="margin">
              <wp:posOffset>159385</wp:posOffset>
            </wp:positionH>
            <wp:positionV relativeFrom="paragraph">
              <wp:posOffset>3810</wp:posOffset>
            </wp:positionV>
            <wp:extent cx="2206175" cy="2407920"/>
            <wp:effectExtent l="0" t="0" r="3810" b="0"/>
            <wp:wrapNone/>
            <wp:docPr id="2" name="Picture 2" descr="C:\Users\Admin\Desktop\chu ky sep 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chu ky sep Ha.png"/>
                    <pic:cNvPicPr>
                      <a:picLocks noChangeAspect="1" noChangeArrowheads="1"/>
                    </pic:cNvPicPr>
                  </pic:nvPicPr>
                  <pic:blipFill rotWithShape="1">
                    <a:blip r:embed="rId5">
                      <a:extLst>
                        <a:ext uri="{28A0092B-C50C-407E-A947-70E740481C1C}">
                          <a14:useLocalDpi xmlns:a14="http://schemas.microsoft.com/office/drawing/2010/main" val="0"/>
                        </a:ext>
                      </a:extLst>
                    </a:blip>
                    <a:srcRect l="14958" t="22246" r="12604" b="18399"/>
                    <a:stretch/>
                  </pic:blipFill>
                  <pic:spPr bwMode="auto">
                    <a:xfrm>
                      <a:off x="0" y="0"/>
                      <a:ext cx="2206175" cy="2407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4359">
        <w:rPr>
          <w:position w:val="2"/>
          <w:sz w:val="28"/>
          <w:szCs w:val="28"/>
        </w:rPr>
        <w:t xml:space="preserve">                                                                                                         </w:t>
      </w:r>
    </w:p>
    <w:p w14:paraId="2DDB52C5" w14:textId="5B4FCD21" w:rsidR="00F54359" w:rsidRDefault="00F54359" w:rsidP="00F54359">
      <w:pPr>
        <w:pStyle w:val="NormalWeb"/>
        <w:spacing w:before="0" w:beforeAutospacing="0" w:after="20" w:afterAutospacing="0"/>
        <w:jc w:val="both"/>
        <w:rPr>
          <w:position w:val="2"/>
          <w:sz w:val="28"/>
          <w:szCs w:val="28"/>
        </w:rPr>
      </w:pPr>
      <w:r w:rsidRPr="00AC62E5">
        <w:rPr>
          <w:noProof/>
          <w:position w:val="2"/>
          <w:sz w:val="28"/>
          <w:szCs w:val="28"/>
        </w:rPr>
        <w:drawing>
          <wp:inline distT="0" distB="0" distL="0" distR="0" wp14:anchorId="0CD455C6" wp14:editId="48EB3996">
            <wp:extent cx="2133600" cy="1188720"/>
            <wp:effectExtent l="0" t="0" r="0" b="0"/>
            <wp:docPr id="3" name="Picture 3" descr="C:\Users\Admin\Desktop\chữ_ký-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chữ_ký-removebg-preview.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13955" t="-21529" r="148838" b="101656"/>
                    <a:stretch/>
                  </pic:blipFill>
                  <pic:spPr bwMode="auto">
                    <a:xfrm>
                      <a:off x="0" y="0"/>
                      <a:ext cx="2133600" cy="1188720"/>
                    </a:xfrm>
                    <a:prstGeom prst="rect">
                      <a:avLst/>
                    </a:prstGeom>
                    <a:noFill/>
                    <a:ln>
                      <a:noFill/>
                    </a:ln>
                    <a:extLst>
                      <a:ext uri="{53640926-AAD7-44D8-BBD7-CCE9431645EC}">
                        <a14:shadowObscured xmlns:a14="http://schemas.microsoft.com/office/drawing/2010/main"/>
                      </a:ext>
                    </a:extLst>
                  </pic:spPr>
                </pic:pic>
              </a:graphicData>
            </a:graphic>
          </wp:inline>
        </w:drawing>
      </w:r>
      <w:r w:rsidR="00991A53">
        <w:rPr>
          <w:position w:val="2"/>
          <w:sz w:val="28"/>
          <w:szCs w:val="28"/>
        </w:rPr>
        <w:t xml:space="preserve">                                               </w:t>
      </w:r>
    </w:p>
    <w:p w14:paraId="52032668" w14:textId="77777777" w:rsidR="00F54359" w:rsidRDefault="00F54359" w:rsidP="00F54359">
      <w:pPr>
        <w:pStyle w:val="NormalWeb"/>
        <w:spacing w:before="0" w:beforeAutospacing="0" w:after="20" w:afterAutospacing="0"/>
        <w:jc w:val="both"/>
        <w:rPr>
          <w:position w:val="2"/>
          <w:sz w:val="28"/>
          <w:szCs w:val="28"/>
        </w:rPr>
      </w:pPr>
      <w:r>
        <w:rPr>
          <w:position w:val="2"/>
          <w:sz w:val="28"/>
          <w:szCs w:val="28"/>
        </w:rPr>
        <w:br w:type="textWrapping" w:clear="all"/>
      </w:r>
    </w:p>
    <w:p w14:paraId="5DE551A0" w14:textId="6197F1E6" w:rsidR="00F54359" w:rsidRPr="005A2051" w:rsidRDefault="00F54359" w:rsidP="00F54359">
      <w:pPr>
        <w:pStyle w:val="NormalWeb"/>
        <w:spacing w:before="0" w:beforeAutospacing="0" w:after="20" w:afterAutospacing="0"/>
        <w:jc w:val="both"/>
        <w:rPr>
          <w:i/>
          <w:position w:val="2"/>
          <w:sz w:val="28"/>
          <w:szCs w:val="28"/>
        </w:rPr>
      </w:pPr>
      <w:r>
        <w:rPr>
          <w:position w:val="2"/>
          <w:sz w:val="28"/>
          <w:szCs w:val="28"/>
        </w:rPr>
        <w:t xml:space="preserve">                                                                                      </w:t>
      </w:r>
      <w:r w:rsidR="00991A53">
        <w:rPr>
          <w:position w:val="2"/>
          <w:sz w:val="28"/>
          <w:szCs w:val="28"/>
        </w:rPr>
        <w:t xml:space="preserve">    </w:t>
      </w:r>
      <w:r>
        <w:rPr>
          <w:position w:val="2"/>
          <w:sz w:val="28"/>
          <w:szCs w:val="28"/>
        </w:rPr>
        <w:t xml:space="preserve">  </w:t>
      </w:r>
      <w:r w:rsidRPr="005A2051">
        <w:rPr>
          <w:i/>
          <w:position w:val="2"/>
          <w:sz w:val="28"/>
          <w:szCs w:val="28"/>
        </w:rPr>
        <w:t xml:space="preserve">Nguyễn </w:t>
      </w:r>
      <w:r w:rsidR="00991A53">
        <w:rPr>
          <w:i/>
          <w:position w:val="2"/>
          <w:sz w:val="28"/>
          <w:szCs w:val="28"/>
        </w:rPr>
        <w:t>Thị Nhàn</w:t>
      </w:r>
    </w:p>
    <w:p w14:paraId="41794BE7" w14:textId="77777777" w:rsidR="00F54359" w:rsidRDefault="00F54359" w:rsidP="00F54359">
      <w:pPr>
        <w:pStyle w:val="NormalWeb"/>
        <w:spacing w:before="0" w:beforeAutospacing="0" w:after="20" w:afterAutospacing="0"/>
        <w:jc w:val="both"/>
        <w:rPr>
          <w:position w:val="2"/>
          <w:sz w:val="28"/>
          <w:szCs w:val="28"/>
        </w:rPr>
      </w:pPr>
    </w:p>
    <w:p w14:paraId="6561C285" w14:textId="77777777" w:rsidR="00C7622C" w:rsidRPr="00A05B06" w:rsidRDefault="00C7622C" w:rsidP="00C7622C">
      <w:pPr>
        <w:pStyle w:val="BodyTextIndent"/>
        <w:tabs>
          <w:tab w:val="left" w:pos="360"/>
        </w:tabs>
        <w:spacing w:after="20"/>
        <w:ind w:firstLine="0"/>
        <w:jc w:val="both"/>
        <w:rPr>
          <w:lang w:val="nl-NL"/>
        </w:rPr>
      </w:pPr>
    </w:p>
    <w:p w14:paraId="72704DD7" w14:textId="77777777" w:rsidR="00C7622C" w:rsidRPr="00A05B06" w:rsidRDefault="00C7622C" w:rsidP="00C7622C">
      <w:pPr>
        <w:pStyle w:val="BodyTextIndent"/>
        <w:tabs>
          <w:tab w:val="left" w:pos="360"/>
        </w:tabs>
        <w:spacing w:after="20"/>
        <w:ind w:firstLine="0"/>
        <w:jc w:val="both"/>
        <w:rPr>
          <w:lang w:val="nl-NL"/>
        </w:rPr>
      </w:pPr>
    </w:p>
    <w:p w14:paraId="59673607" w14:textId="77777777" w:rsidR="00C7622C" w:rsidRPr="00A05B06" w:rsidRDefault="00C7622C" w:rsidP="00C7622C">
      <w:pPr>
        <w:pStyle w:val="BodyTextIndent"/>
        <w:tabs>
          <w:tab w:val="left" w:pos="360"/>
        </w:tabs>
        <w:spacing w:after="20"/>
        <w:ind w:firstLine="0"/>
        <w:jc w:val="both"/>
        <w:rPr>
          <w:lang w:val="nl-NL"/>
        </w:rPr>
      </w:pPr>
    </w:p>
    <w:p w14:paraId="67908D5F" w14:textId="77777777" w:rsidR="00C7622C" w:rsidRPr="00A05B06" w:rsidRDefault="00C7622C" w:rsidP="00C7622C">
      <w:pPr>
        <w:pStyle w:val="BodyTextIndent"/>
        <w:tabs>
          <w:tab w:val="left" w:pos="360"/>
        </w:tabs>
        <w:spacing w:after="20"/>
        <w:ind w:firstLine="0"/>
        <w:jc w:val="both"/>
        <w:rPr>
          <w:lang w:val="nl-NL"/>
        </w:rPr>
      </w:pPr>
    </w:p>
    <w:p w14:paraId="2F8C65C1" w14:textId="77777777" w:rsidR="00C7622C" w:rsidRPr="00A05B06" w:rsidRDefault="00C7622C" w:rsidP="00C7622C">
      <w:pPr>
        <w:pStyle w:val="BodyTextIndent"/>
        <w:tabs>
          <w:tab w:val="left" w:pos="360"/>
        </w:tabs>
        <w:spacing w:after="20"/>
        <w:ind w:firstLine="0"/>
        <w:jc w:val="both"/>
        <w:rPr>
          <w:lang w:val="nl-NL"/>
        </w:rPr>
      </w:pPr>
    </w:p>
    <w:p w14:paraId="38287AB3" w14:textId="77777777" w:rsidR="00C7622C" w:rsidRPr="00A05B06" w:rsidRDefault="00C7622C" w:rsidP="00C7622C">
      <w:pPr>
        <w:pStyle w:val="BodyTextIndent"/>
        <w:tabs>
          <w:tab w:val="left" w:pos="360"/>
        </w:tabs>
        <w:spacing w:after="20"/>
        <w:ind w:firstLine="0"/>
        <w:jc w:val="both"/>
        <w:rPr>
          <w:lang w:val="nl-NL"/>
        </w:rPr>
      </w:pPr>
    </w:p>
    <w:p w14:paraId="03F7F9DA" w14:textId="77777777" w:rsidR="00C7622C" w:rsidRPr="00A05B06" w:rsidRDefault="00C7622C" w:rsidP="00C7622C">
      <w:pPr>
        <w:pStyle w:val="BodyTextIndent"/>
        <w:spacing w:after="20"/>
        <w:ind w:firstLine="0"/>
        <w:jc w:val="both"/>
        <w:rPr>
          <w:lang w:val="nl-NL"/>
        </w:rPr>
      </w:pPr>
    </w:p>
    <w:p w14:paraId="5B38C4FC" w14:textId="77777777" w:rsidR="00C7622C" w:rsidRPr="00A05B06" w:rsidRDefault="00C7622C" w:rsidP="00C7622C">
      <w:pPr>
        <w:pStyle w:val="BodyTextIndent"/>
        <w:spacing w:after="20"/>
        <w:ind w:firstLine="0"/>
        <w:jc w:val="both"/>
        <w:rPr>
          <w:lang w:val="nl-NL"/>
        </w:rPr>
      </w:pPr>
    </w:p>
    <w:p w14:paraId="2BE9D881" w14:textId="77777777" w:rsidR="007E036A" w:rsidRDefault="007E036A"/>
    <w:sectPr w:rsidR="007E036A" w:rsidSect="00C7622C">
      <w:pgSz w:w="11907" w:h="16840" w:code="9"/>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22C"/>
    <w:rsid w:val="004A485A"/>
    <w:rsid w:val="004C2F42"/>
    <w:rsid w:val="005549BF"/>
    <w:rsid w:val="00766F0B"/>
    <w:rsid w:val="007E036A"/>
    <w:rsid w:val="00991A53"/>
    <w:rsid w:val="009E1EA2"/>
    <w:rsid w:val="00A83B6D"/>
    <w:rsid w:val="00BC00BC"/>
    <w:rsid w:val="00C7622C"/>
    <w:rsid w:val="00D47CBA"/>
    <w:rsid w:val="00F5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427B"/>
  <w15:chartTrackingRefBased/>
  <w15:docId w15:val="{06BC122E-B7AC-492C-9008-565B4D9A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2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7622C"/>
    <w:pPr>
      <w:spacing w:before="100" w:beforeAutospacing="1" w:after="100" w:afterAutospacing="1"/>
    </w:pPr>
  </w:style>
  <w:style w:type="paragraph" w:styleId="BodyTextIndent">
    <w:name w:val="Body Text Indent"/>
    <w:basedOn w:val="Normal"/>
    <w:link w:val="BodyTextIndentChar"/>
    <w:rsid w:val="00C7622C"/>
    <w:pPr>
      <w:ind w:firstLine="360"/>
    </w:pPr>
  </w:style>
  <w:style w:type="character" w:customStyle="1" w:styleId="BodyTextIndentChar">
    <w:name w:val="Body Text Indent Char"/>
    <w:basedOn w:val="DefaultParagraphFont"/>
    <w:link w:val="BodyTextIndent"/>
    <w:rsid w:val="00C7622C"/>
    <w:rPr>
      <w:rFonts w:ascii="Times New Roman" w:eastAsia="Times New Roman" w:hAnsi="Times New Roman" w:cs="Times New Roman"/>
      <w:sz w:val="24"/>
      <w:szCs w:val="24"/>
    </w:rPr>
  </w:style>
  <w:style w:type="character" w:styleId="Emphasis">
    <w:name w:val="Emphasis"/>
    <w:uiPriority w:val="20"/>
    <w:qFormat/>
    <w:rsid w:val="00C762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2023-03-05T02:09:00Z</dcterms:created>
  <dcterms:modified xsi:type="dcterms:W3CDTF">2023-10-11T08:30:00Z</dcterms:modified>
</cp:coreProperties>
</file>