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E3" w:rsidRPr="00F000E3" w:rsidRDefault="008574BA" w:rsidP="00F000E3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TRƯỜNG THCS NGUYỄN DU</w:t>
      </w:r>
      <w:r w:rsidR="00F000E3" w:rsidRPr="00F000E3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CỘNG HÒA XÃ HỘI CHỦ NGHĨA VIỆT NAM</w:t>
      </w:r>
    </w:p>
    <w:p w:rsidR="00F000E3" w:rsidRPr="00F000E3" w:rsidRDefault="00F000E3" w:rsidP="00F0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0E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TỔ NGOẠI NGỮ                               Độc lập – Tự do – Hạnh phúc</w:t>
      </w:r>
    </w:p>
    <w:p w:rsidR="00F000E3" w:rsidRPr="00F000E3" w:rsidRDefault="008574BA" w:rsidP="00F00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0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F8099C" wp14:editId="42956A75">
                <wp:simplePos x="0" y="0"/>
                <wp:positionH relativeFrom="column">
                  <wp:posOffset>3164205</wp:posOffset>
                </wp:positionH>
                <wp:positionV relativeFrom="paragraph">
                  <wp:posOffset>27940</wp:posOffset>
                </wp:positionV>
                <wp:extent cx="2127885" cy="0"/>
                <wp:effectExtent l="0" t="0" r="2476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278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15pt,2.2pt" to="416.7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"/>
            </w:pict>
          </mc:Fallback>
        </mc:AlternateContent>
      </w:r>
      <w:r w:rsidR="00F000E3" w:rsidRPr="00F000E3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E87C2CB" wp14:editId="6948E7F8">
                <wp:simplePos x="0" y="0"/>
                <wp:positionH relativeFrom="column">
                  <wp:posOffset>622935</wp:posOffset>
                </wp:positionH>
                <wp:positionV relativeFrom="paragraph">
                  <wp:posOffset>5715</wp:posOffset>
                </wp:positionV>
                <wp:extent cx="891540" cy="0"/>
                <wp:effectExtent l="0" t="0" r="2286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1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.45pt" to="11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MB9HAIAADUEAAAOAAAAZHJzL2Uyb0RvYy54bWysU8uu2jAU3FfqP1jeQxJuo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"/>
            </w:pict>
          </mc:Fallback>
        </mc:AlternateContent>
      </w:r>
    </w:p>
    <w:p w:rsidR="00F000E3" w:rsidRPr="00F000E3" w:rsidRDefault="00B77626" w:rsidP="00F000E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Số: </w:t>
      </w:r>
      <w:r w:rsidR="002A4E6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00E3" w:rsidRPr="00F000E3">
        <w:rPr>
          <w:rFonts w:ascii="Times New Roman" w:eastAsia="Times New Roman" w:hAnsi="Times New Roman" w:cs="Times New Roman"/>
          <w:sz w:val="28"/>
          <w:szCs w:val="28"/>
        </w:rPr>
        <w:t xml:space="preserve"> /KH</w:t>
      </w:r>
      <w:r w:rsidR="001C6CCE">
        <w:rPr>
          <w:rFonts w:ascii="Times New Roman" w:eastAsia="Times New Roman" w:hAnsi="Times New Roman" w:cs="Times New Roman"/>
          <w:sz w:val="28"/>
          <w:szCs w:val="28"/>
        </w:rPr>
        <w:t>T-</w:t>
      </w:r>
      <w:r w:rsidR="00F000E3" w:rsidRPr="00F000E3">
        <w:rPr>
          <w:rFonts w:ascii="Times New Roman" w:eastAsia="Times New Roman" w:hAnsi="Times New Roman" w:cs="Times New Roman"/>
          <w:sz w:val="28"/>
          <w:szCs w:val="28"/>
        </w:rPr>
        <w:t xml:space="preserve">NN  </w:t>
      </w:r>
      <w:r w:rsidR="00B4786E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2A4E63">
        <w:rPr>
          <w:rFonts w:ascii="Times New Roman" w:eastAsia="Times New Roman" w:hAnsi="Times New Roman" w:cs="Times New Roman"/>
          <w:i/>
          <w:sz w:val="28"/>
          <w:szCs w:val="28"/>
        </w:rPr>
        <w:t>Thuận Hạnh, ngày 18 tháng 04</w:t>
      </w:r>
      <w:r w:rsidR="00B4786E">
        <w:rPr>
          <w:rFonts w:ascii="Times New Roman" w:eastAsia="Times New Roman" w:hAnsi="Times New Roman" w:cs="Times New Roman"/>
          <w:i/>
          <w:sz w:val="28"/>
          <w:szCs w:val="28"/>
        </w:rPr>
        <w:t xml:space="preserve"> năm 2024</w:t>
      </w:r>
    </w:p>
    <w:p w:rsidR="00F000E3" w:rsidRPr="009F5E0E" w:rsidRDefault="00F000E3" w:rsidP="009F5E0E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00E3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</w:t>
      </w:r>
    </w:p>
    <w:p w:rsidR="00F000E3" w:rsidRPr="00F000E3" w:rsidRDefault="00F000E3" w:rsidP="00F000E3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000E3">
        <w:rPr>
          <w:rFonts w:ascii="Times New Roman" w:eastAsia="Times New Roman" w:hAnsi="Times New Roman" w:cs="Times New Roman"/>
          <w:b/>
          <w:sz w:val="28"/>
          <w:szCs w:val="28"/>
        </w:rPr>
        <w:t xml:space="preserve"> KẾ HOẠCH</w:t>
      </w:r>
    </w:p>
    <w:p w:rsidR="002A4E63" w:rsidRDefault="002A4E63" w:rsidP="002A4E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“Rà soát sản phẩm </w:t>
      </w:r>
      <w:r w:rsidR="00B4786E">
        <w:rPr>
          <w:rFonts w:ascii="Times New Roman" w:eastAsia="Calibri" w:hAnsi="Times New Roman" w:cs="Times New Roman"/>
          <w:b/>
          <w:sz w:val="28"/>
          <w:szCs w:val="28"/>
        </w:rPr>
        <w:t xml:space="preserve">Hùng biện Tiếng Anh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để tham dự thi </w:t>
      </w:r>
      <w:r w:rsidR="00B4786E">
        <w:rPr>
          <w:rFonts w:ascii="Times New Roman" w:eastAsia="Calibri" w:hAnsi="Times New Roman" w:cs="Times New Roman"/>
          <w:b/>
          <w:sz w:val="28"/>
          <w:szCs w:val="28"/>
        </w:rPr>
        <w:t>cấp tỉ</w:t>
      </w:r>
      <w:r>
        <w:rPr>
          <w:rFonts w:ascii="Times New Roman" w:eastAsia="Calibri" w:hAnsi="Times New Roman" w:cs="Times New Roman"/>
          <w:b/>
          <w:sz w:val="28"/>
          <w:szCs w:val="28"/>
        </w:rPr>
        <w:t>nh</w:t>
      </w:r>
    </w:p>
    <w:p w:rsidR="00F000E3" w:rsidRDefault="002A4E63" w:rsidP="002A4E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N</w:t>
      </w:r>
      <w:r w:rsidR="00B4786E">
        <w:rPr>
          <w:rFonts w:ascii="Times New Roman" w:eastAsia="Calibri" w:hAnsi="Times New Roman" w:cs="Times New Roman"/>
          <w:b/>
          <w:sz w:val="28"/>
          <w:szCs w:val="28"/>
        </w:rPr>
        <w:t>ăm học 2023 - 2024</w:t>
      </w:r>
      <w:r w:rsidR="00F000E3" w:rsidRPr="00F000E3">
        <w:rPr>
          <w:rFonts w:ascii="Times New Roman" w:eastAsia="Calibri" w:hAnsi="Times New Roman" w:cs="Times New Roman"/>
          <w:b/>
          <w:sz w:val="28"/>
          <w:szCs w:val="28"/>
        </w:rPr>
        <w:t>”</w:t>
      </w:r>
    </w:p>
    <w:p w:rsidR="002A4E63" w:rsidRPr="00F000E3" w:rsidRDefault="002A4E63" w:rsidP="002A4E63">
      <w:pPr>
        <w:spacing w:before="120" w:after="12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A4E63" w:rsidRDefault="002A4E63" w:rsidP="002A4E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Thực hiện Quyết định số 55/QĐ-PGDĐT ngày 16/4/2024 của Phòng Giáo dục và Đào tạo về việc công nhận giải tại cuộc thi hùng biện tiếng Anh cấp THCS huyện Đắk Song năm họ</w:t>
      </w:r>
      <w:r>
        <w:rPr>
          <w:rFonts w:ascii="Times New Roman" w:hAnsi="Times New Roman" w:cs="Times New Roman"/>
          <w:color w:val="000000"/>
          <w:sz w:val="28"/>
          <w:szCs w:val="28"/>
        </w:rPr>
        <w:t>c 2023-2024;</w:t>
      </w:r>
    </w:p>
    <w:p w:rsidR="002A4E63" w:rsidRDefault="002A4E63" w:rsidP="002A4E6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Thực hiện Quyết định số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214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/QĐ-PGDĐT ngày 16/4/2024 của Phòng Giáo dục và Đào tạo về </w:t>
      </w:r>
      <w:r>
        <w:rPr>
          <w:rFonts w:ascii="Times New Roman" w:hAnsi="Times New Roman" w:cs="Times New Roman"/>
          <w:color w:val="000000"/>
          <w:sz w:val="28"/>
          <w:szCs w:val="28"/>
        </w:rPr>
        <w:t>rà soát các sản phẩm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hùng biện tiếng Anh cấp THCS huyện Đắk Song năm họ</w:t>
      </w:r>
      <w:r>
        <w:rPr>
          <w:rFonts w:ascii="Times New Roman" w:hAnsi="Times New Roman" w:cs="Times New Roman"/>
          <w:color w:val="000000"/>
          <w:sz w:val="28"/>
          <w:szCs w:val="28"/>
        </w:rPr>
        <w:t>c 2023-2024;</w:t>
      </w:r>
    </w:p>
    <w:p w:rsidR="00F000E3" w:rsidRPr="00F000E3" w:rsidRDefault="00F000E3" w:rsidP="008574B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0E3">
        <w:rPr>
          <w:rFonts w:ascii="Times New Roman" w:eastAsia="Calibri" w:hAnsi="Times New Roman" w:cs="Times New Roman"/>
          <w:b/>
          <w:sz w:val="28"/>
          <w:szCs w:val="28"/>
        </w:rPr>
        <w:t>I. MỤC ĐÍCH</w:t>
      </w:r>
    </w:p>
    <w:p w:rsidR="002A4E63" w:rsidRPr="002A4E63" w:rsidRDefault="002A4E63" w:rsidP="008574BA">
      <w:pPr>
        <w:spacing w:before="120"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2A4E63">
        <w:rPr>
          <w:rFonts w:ascii="Times New Roman" w:eastAsia="Calibri" w:hAnsi="Times New Roman" w:cs="Times New Roman"/>
          <w:sz w:val="28"/>
          <w:szCs w:val="28"/>
        </w:rPr>
        <w:t>Tổ Ngoại ngữ tiến hành họp, rà soát, chỉnh sửa các sản phẩ</w:t>
      </w:r>
      <w:r>
        <w:rPr>
          <w:rFonts w:ascii="Times New Roman" w:eastAsia="Calibri" w:hAnsi="Times New Roman" w:cs="Times New Roman"/>
          <w:sz w:val="28"/>
          <w:szCs w:val="28"/>
        </w:rPr>
        <w:t>m. Hướng dẫn học sinh hoàn thiện phần thuyết trình để đạt kết quả</w:t>
      </w:r>
      <w:r w:rsidR="00BF10D9">
        <w:rPr>
          <w:rFonts w:ascii="Times New Roman" w:eastAsia="Calibri" w:hAnsi="Times New Roman" w:cs="Times New Roman"/>
          <w:sz w:val="28"/>
          <w:szCs w:val="28"/>
        </w:rPr>
        <w:t xml:space="preserve"> cao kỳ thi hùng biện cấp Tỉnh.</w:t>
      </w:r>
    </w:p>
    <w:p w:rsidR="009F5E0E" w:rsidRDefault="00F000E3" w:rsidP="008574BA">
      <w:p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00E3">
        <w:rPr>
          <w:rFonts w:ascii="Times New Roman" w:eastAsia="Calibri" w:hAnsi="Times New Roman" w:cs="Times New Roman"/>
          <w:b/>
          <w:sz w:val="28"/>
          <w:szCs w:val="28"/>
        </w:rPr>
        <w:t>II. KẾ HOẠCH CỤ TH</w:t>
      </w:r>
      <w:r w:rsidR="009E2DE9">
        <w:rPr>
          <w:rFonts w:ascii="Times New Roman" w:eastAsia="Calibri" w:hAnsi="Times New Roman" w:cs="Times New Roman"/>
          <w:b/>
          <w:sz w:val="28"/>
          <w:szCs w:val="28"/>
        </w:rPr>
        <w:t>Ể</w:t>
      </w:r>
    </w:p>
    <w:p w:rsidR="009E2DE9" w:rsidRDefault="009E2DE9" w:rsidP="009E2DE9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E2DE9">
        <w:rPr>
          <w:rFonts w:ascii="Times New Roman" w:eastAsia="Calibri" w:hAnsi="Times New Roman" w:cs="Times New Roman"/>
          <w:b/>
          <w:sz w:val="28"/>
          <w:szCs w:val="28"/>
        </w:rPr>
        <w:t xml:space="preserve">Nội dung: </w:t>
      </w:r>
    </w:p>
    <w:p w:rsidR="00BF10D9" w:rsidRDefault="00BF10D9" w:rsidP="00BF10D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F10D9">
        <w:rPr>
          <w:rFonts w:ascii="Times New Roman" w:eastAsia="Calibri" w:hAnsi="Times New Roman" w:cs="Times New Roman"/>
          <w:sz w:val="28"/>
          <w:szCs w:val="28"/>
        </w:rPr>
        <w:t xml:space="preserve">Xem lại </w:t>
      </w:r>
      <w:r>
        <w:rPr>
          <w:rFonts w:ascii="Times New Roman" w:eastAsia="Calibri" w:hAnsi="Times New Roman" w:cs="Times New Roman"/>
          <w:sz w:val="28"/>
          <w:szCs w:val="28"/>
        </w:rPr>
        <w:t>video hùng biện học sinh đã dự thi cấp huyện từ đó các thành viên trong tổ đưa ra ý kiến góp ý cho từng sản phẩm.</w:t>
      </w:r>
    </w:p>
    <w:p w:rsidR="00BF10D9" w:rsidRPr="00BF10D9" w:rsidRDefault="00BF10D9" w:rsidP="00BF10D9">
      <w:pPr>
        <w:pStyle w:val="ListParagraph"/>
        <w:spacing w:before="120" w:after="120" w:line="240" w:lineRule="auto"/>
        <w:ind w:left="0"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Hoàn thiện lại phần power point (không quá 15 slide), đặt tên mỗi slide ko quá 5 từ. Không chèn âm thanh.</w:t>
      </w:r>
    </w:p>
    <w:p w:rsidR="009E2DE9" w:rsidRPr="0063420F" w:rsidRDefault="009E2DE9" w:rsidP="00BF10D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Pr="0063420F">
        <w:rPr>
          <w:rFonts w:ascii="Times New Roman" w:eastAsia="Calibri" w:hAnsi="Times New Roman" w:cs="Times New Roman"/>
          <w:b/>
          <w:sz w:val="28"/>
          <w:szCs w:val="28"/>
        </w:rPr>
        <w:t>Số lượng sản phẩm:</w:t>
      </w:r>
      <w:r w:rsidR="00BF10D9">
        <w:rPr>
          <w:rFonts w:ascii="Times New Roman" w:eastAsia="Calibri" w:hAnsi="Times New Roman" w:cs="Times New Roman"/>
          <w:sz w:val="28"/>
          <w:szCs w:val="28"/>
        </w:rPr>
        <w:t xml:space="preserve"> 06</w:t>
      </w:r>
      <w:r w:rsidRPr="0063420F">
        <w:rPr>
          <w:rFonts w:ascii="Times New Roman" w:eastAsia="Calibri" w:hAnsi="Times New Roman" w:cs="Times New Roman"/>
          <w:sz w:val="28"/>
          <w:szCs w:val="28"/>
        </w:rPr>
        <w:t xml:space="preserve"> (khố</w:t>
      </w:r>
      <w:r>
        <w:rPr>
          <w:rFonts w:ascii="Times New Roman" w:eastAsia="Calibri" w:hAnsi="Times New Roman" w:cs="Times New Roman"/>
          <w:sz w:val="28"/>
          <w:szCs w:val="28"/>
        </w:rPr>
        <w:t>i 9: 1</w:t>
      </w:r>
      <w:r w:rsidRPr="0063420F">
        <w:rPr>
          <w:rFonts w:ascii="Times New Roman" w:eastAsia="Calibri" w:hAnsi="Times New Roman" w:cs="Times New Roman"/>
          <w:sz w:val="28"/>
          <w:szCs w:val="28"/>
        </w:rPr>
        <w:t xml:space="preserve"> sp, khố</w:t>
      </w:r>
      <w:r>
        <w:rPr>
          <w:rFonts w:ascii="Times New Roman" w:eastAsia="Calibri" w:hAnsi="Times New Roman" w:cs="Times New Roman"/>
          <w:sz w:val="28"/>
          <w:szCs w:val="28"/>
        </w:rPr>
        <w:t>i 8: 1</w:t>
      </w:r>
      <w:r w:rsidRPr="0063420F">
        <w:rPr>
          <w:rFonts w:ascii="Times New Roman" w:eastAsia="Calibri" w:hAnsi="Times New Roman" w:cs="Times New Roman"/>
          <w:sz w:val="28"/>
          <w:szCs w:val="28"/>
        </w:rPr>
        <w:t xml:space="preserve"> sp, khố</w:t>
      </w:r>
      <w:r>
        <w:rPr>
          <w:rFonts w:ascii="Times New Roman" w:eastAsia="Calibri" w:hAnsi="Times New Roman" w:cs="Times New Roman"/>
          <w:sz w:val="28"/>
          <w:szCs w:val="28"/>
        </w:rPr>
        <w:t>i 7</w:t>
      </w:r>
      <w:r w:rsidR="00BF10D9">
        <w:rPr>
          <w:rFonts w:ascii="Times New Roman" w:eastAsia="Calibri" w:hAnsi="Times New Roman" w:cs="Times New Roman"/>
          <w:sz w:val="28"/>
          <w:szCs w:val="28"/>
        </w:rPr>
        <w:t>: 3</w:t>
      </w:r>
      <w:r>
        <w:rPr>
          <w:rFonts w:ascii="Times New Roman" w:eastAsia="Calibri" w:hAnsi="Times New Roman" w:cs="Times New Roman"/>
          <w:sz w:val="28"/>
          <w:szCs w:val="28"/>
        </w:rPr>
        <w:t xml:space="preserve"> sp</w:t>
      </w:r>
      <w:r w:rsidR="00BF10D9">
        <w:rPr>
          <w:rFonts w:ascii="Times New Roman" w:eastAsia="Calibri" w:hAnsi="Times New Roman" w:cs="Times New Roman"/>
          <w:sz w:val="28"/>
          <w:szCs w:val="28"/>
        </w:rPr>
        <w:t>, khối 2: 1 sp</w:t>
      </w:r>
      <w:r w:rsidRPr="0063420F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E2DE9" w:rsidRPr="00F21AF2" w:rsidRDefault="009E2DE9" w:rsidP="00BF10D9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F21AF2">
        <w:rPr>
          <w:rFonts w:ascii="Times New Roman" w:hAnsi="Times New Roman" w:cs="Times New Roman"/>
          <w:b/>
          <w:sz w:val="28"/>
          <w:szCs w:val="28"/>
          <w:lang w:val="vi-VN"/>
        </w:rPr>
        <w:t>. Phân công nhiệm vụ cho từng cá nhân</w:t>
      </w:r>
    </w:p>
    <w:p w:rsidR="009E2DE9" w:rsidRPr="00BF10D9" w:rsidRDefault="009E2DE9" w:rsidP="009E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F2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Pr="00F21AF2">
        <w:rPr>
          <w:rFonts w:ascii="Times New Roman" w:hAnsi="Times New Roman" w:cs="Times New Roman"/>
          <w:sz w:val="28"/>
          <w:szCs w:val="28"/>
        </w:rPr>
        <w:t>Cô</w:t>
      </w:r>
      <w:r w:rsidR="00BF10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F10D9">
        <w:rPr>
          <w:rFonts w:ascii="Times New Roman" w:hAnsi="Times New Roman" w:cs="Times New Roman"/>
          <w:sz w:val="28"/>
          <w:szCs w:val="28"/>
        </w:rPr>
        <w:t>Tuyết</w:t>
      </w:r>
      <w:r w:rsidR="00BF10D9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BF10D9">
        <w:rPr>
          <w:rFonts w:ascii="Times New Roman" w:hAnsi="Times New Roman" w:cs="Times New Roman"/>
          <w:sz w:val="28"/>
          <w:szCs w:val="28"/>
        </w:rPr>
        <w:t>hướng dẫn sản phẩm khối 6.</w:t>
      </w:r>
    </w:p>
    <w:p w:rsidR="009E2DE9" w:rsidRPr="00BF10D9" w:rsidRDefault="009E2DE9" w:rsidP="009E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F2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BF10D9">
        <w:rPr>
          <w:rFonts w:ascii="Times New Roman" w:hAnsi="Times New Roman" w:cs="Times New Roman"/>
          <w:sz w:val="28"/>
          <w:szCs w:val="28"/>
        </w:rPr>
        <w:t>Thầy Thuận</w:t>
      </w:r>
      <w:r w:rsidRPr="00F21AF2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BF10D9">
        <w:rPr>
          <w:rFonts w:ascii="Times New Roman" w:hAnsi="Times New Roman" w:cs="Times New Roman"/>
          <w:sz w:val="28"/>
          <w:szCs w:val="28"/>
        </w:rPr>
        <w:t>hướng dẫn sản phẩm khối 7</w:t>
      </w:r>
    </w:p>
    <w:p w:rsidR="009E2DE9" w:rsidRPr="00BF10D9" w:rsidRDefault="009E2DE9" w:rsidP="009E2D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F2">
        <w:rPr>
          <w:rFonts w:ascii="Times New Roman" w:hAnsi="Times New Roman" w:cs="Times New Roman"/>
          <w:sz w:val="28"/>
          <w:szCs w:val="28"/>
          <w:lang w:val="vi-VN"/>
        </w:rPr>
        <w:t xml:space="preserve">- </w:t>
      </w:r>
      <w:r w:rsidR="00BF10D9">
        <w:rPr>
          <w:rFonts w:ascii="Times New Roman" w:hAnsi="Times New Roman" w:cs="Times New Roman"/>
          <w:sz w:val="28"/>
          <w:szCs w:val="28"/>
        </w:rPr>
        <w:t xml:space="preserve">Cô Nghĩa: </w:t>
      </w:r>
      <w:r w:rsidR="00BF10D9">
        <w:rPr>
          <w:rFonts w:ascii="Times New Roman" w:hAnsi="Times New Roman" w:cs="Times New Roman"/>
          <w:sz w:val="28"/>
          <w:szCs w:val="28"/>
        </w:rPr>
        <w:t>hướng dẫn sản phẩm khố</w:t>
      </w:r>
      <w:r w:rsidR="00BF10D9">
        <w:rPr>
          <w:rFonts w:ascii="Times New Roman" w:hAnsi="Times New Roman" w:cs="Times New Roman"/>
          <w:sz w:val="28"/>
          <w:szCs w:val="28"/>
        </w:rPr>
        <w:t>i 8</w:t>
      </w:r>
    </w:p>
    <w:p w:rsidR="00F000E3" w:rsidRPr="00BF10D9" w:rsidRDefault="009E2DE9" w:rsidP="00BF10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AF2">
        <w:rPr>
          <w:rFonts w:ascii="Times New Roman" w:hAnsi="Times New Roman" w:cs="Times New Roman"/>
          <w:sz w:val="28"/>
          <w:szCs w:val="28"/>
          <w:lang w:val="vi-VN"/>
        </w:rPr>
        <w:t>-</w:t>
      </w:r>
      <w:r w:rsidRPr="00F21AF2">
        <w:rPr>
          <w:rFonts w:ascii="Times New Roman" w:hAnsi="Times New Roman" w:cs="Times New Roman"/>
          <w:sz w:val="28"/>
          <w:szCs w:val="28"/>
        </w:rPr>
        <w:t xml:space="preserve"> Cô</w:t>
      </w:r>
      <w:r w:rsidR="00BF10D9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BF10D9">
        <w:rPr>
          <w:rFonts w:ascii="Times New Roman" w:hAnsi="Times New Roman" w:cs="Times New Roman"/>
          <w:sz w:val="28"/>
          <w:szCs w:val="28"/>
        </w:rPr>
        <w:t>Cúc</w:t>
      </w:r>
      <w:r w:rsidR="00BF10D9">
        <w:rPr>
          <w:rFonts w:ascii="Times New Roman" w:hAnsi="Times New Roman" w:cs="Times New Roman"/>
          <w:sz w:val="28"/>
          <w:szCs w:val="28"/>
          <w:lang w:val="vi-VN"/>
        </w:rPr>
        <w:t xml:space="preserve">: </w:t>
      </w:r>
      <w:r w:rsidR="00BF10D9">
        <w:rPr>
          <w:rFonts w:ascii="Times New Roman" w:hAnsi="Times New Roman" w:cs="Times New Roman"/>
          <w:sz w:val="28"/>
          <w:szCs w:val="28"/>
        </w:rPr>
        <w:t>hướng dẫn sản phẩm khố</w:t>
      </w:r>
      <w:r w:rsidR="00BF10D9">
        <w:rPr>
          <w:rFonts w:ascii="Times New Roman" w:hAnsi="Times New Roman" w:cs="Times New Roman"/>
          <w:sz w:val="28"/>
          <w:szCs w:val="28"/>
        </w:rPr>
        <w:t>i 9.</w:t>
      </w:r>
    </w:p>
    <w:tbl>
      <w:tblPr>
        <w:tblW w:w="9383" w:type="dxa"/>
        <w:jc w:val="center"/>
        <w:tblLook w:val="01E0" w:firstRow="1" w:lastRow="1" w:firstColumn="1" w:lastColumn="1" w:noHBand="0" w:noVBand="0"/>
      </w:tblPr>
      <w:tblGrid>
        <w:gridCol w:w="5086"/>
        <w:gridCol w:w="4297"/>
      </w:tblGrid>
      <w:tr w:rsidR="008574BA" w:rsidRPr="008574BA" w:rsidTr="008574BA">
        <w:trPr>
          <w:jc w:val="center"/>
        </w:trPr>
        <w:tc>
          <w:tcPr>
            <w:tcW w:w="5086" w:type="dxa"/>
            <w:hideMark/>
          </w:tcPr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nl-NL"/>
              </w:rPr>
            </w:pPr>
            <w:bookmarkStart w:id="0" w:name="OLE_LINK3"/>
            <w:bookmarkStart w:id="1" w:name="OLE_LINK4"/>
            <w:bookmarkStart w:id="2" w:name="OLE_LINK5"/>
            <w:r w:rsidRPr="008574BA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nl-NL"/>
              </w:rPr>
              <w:t>Nơi nhận:</w:t>
            </w:r>
            <w:r w:rsidRPr="008574BA">
              <w:rPr>
                <w:rFonts w:ascii="Times New Roman" w:eastAsia="Times New Roman" w:hAnsi="Times New Roman" w:cs="Times New Roman"/>
                <w:i/>
                <w:color w:val="FF0000"/>
                <w:sz w:val="26"/>
                <w:szCs w:val="26"/>
                <w:lang w:val="nl-NL"/>
              </w:rPr>
              <w:t xml:space="preserve"> </w:t>
            </w: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8574BA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Các thành viên trong tổ;</w:t>
            </w:r>
          </w:p>
          <w:p w:rsid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8574BA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>- L</w:t>
            </w:r>
            <w:r w:rsidRPr="008574BA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softHyphen/>
              <w:t xml:space="preserve">ưu: Hồ sơ tổ, (Cúc -TT ). </w:t>
            </w: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BF10D9" w:rsidRPr="008574BA" w:rsidRDefault="00BF10D9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bookmarkStart w:id="3" w:name="_GoBack"/>
            <w:bookmarkEnd w:id="3"/>
          </w:p>
        </w:tc>
        <w:tc>
          <w:tcPr>
            <w:tcW w:w="4297" w:type="dxa"/>
          </w:tcPr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8574BA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lastRenderedPageBreak/>
              <w:t xml:space="preserve">                       TỔ TRƯỞNG</w:t>
            </w: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8574B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              </w:t>
            </w:r>
            <w:bookmarkStart w:id="4" w:name="OLE_LINK1"/>
            <w:bookmarkStart w:id="5" w:name="OLE_LINK2"/>
            <w:r w:rsidRPr="008574BA">
              <w:rPr>
                <w:rFonts w:ascii="Times New Roman" w:eastAsia="Calibri" w:hAnsi="Times New Roman" w:cs="Times New Roman"/>
                <w:noProof/>
                <w:sz w:val="26"/>
                <w:szCs w:val="26"/>
              </w:rPr>
              <w:drawing>
                <wp:inline distT="0" distB="0" distL="0" distR="0" wp14:anchorId="5CDF77CC" wp14:editId="0403A65A">
                  <wp:extent cx="717550" cy="590550"/>
                  <wp:effectExtent l="0" t="0" r="635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5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4"/>
            <w:bookmarkEnd w:id="5"/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  <w:r w:rsidRPr="008574BA"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  <w:t xml:space="preserve">                   Nguyễn Thị Kim Cúc</w:t>
            </w:r>
          </w:p>
          <w:p w:rsidR="008574BA" w:rsidRPr="008574BA" w:rsidRDefault="008574BA" w:rsidP="008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nl-NL"/>
              </w:rPr>
            </w:pPr>
          </w:p>
        </w:tc>
      </w:tr>
    </w:tbl>
    <w:p w:rsidR="008574BA" w:rsidRPr="008574BA" w:rsidRDefault="008574BA" w:rsidP="008574B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nl-NL"/>
        </w:rPr>
      </w:pPr>
      <w:r w:rsidRPr="008574BA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0" locked="0" layoutInCell="1" allowOverlap="1" wp14:anchorId="1B118AFD" wp14:editId="0B0DB98C">
            <wp:simplePos x="0" y="0"/>
            <wp:positionH relativeFrom="column">
              <wp:posOffset>1631950</wp:posOffset>
            </wp:positionH>
            <wp:positionV relativeFrom="paragraph">
              <wp:posOffset>158750</wp:posOffset>
            </wp:positionV>
            <wp:extent cx="2400300" cy="19875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74BA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                                CHUYÊN MÔN NHÀ TRƯỜNG</w:t>
      </w:r>
    </w:p>
    <w:p w:rsidR="008574BA" w:rsidRPr="008574BA" w:rsidRDefault="008574BA" w:rsidP="008574BA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val="nl-NL"/>
        </w:rPr>
      </w:pPr>
      <w:r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 xml:space="preserve">                                                      </w:t>
      </w:r>
      <w:r w:rsidRPr="008574BA">
        <w:rPr>
          <w:rFonts w:ascii="Times New Roman" w:eastAsia="Times New Roman" w:hAnsi="Times New Roman" w:cs="Times New Roman"/>
          <w:i/>
          <w:sz w:val="26"/>
          <w:szCs w:val="26"/>
          <w:lang w:val="nl-NL"/>
        </w:rPr>
        <w:t>( Kí, duyệt )</w:t>
      </w:r>
    </w:p>
    <w:bookmarkEnd w:id="0"/>
    <w:p w:rsidR="008574BA" w:rsidRPr="008574BA" w:rsidRDefault="008574BA" w:rsidP="008574B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bookmarkEnd w:id="1"/>
    <w:bookmarkEnd w:id="2"/>
    <w:p w:rsidR="005304D6" w:rsidRDefault="005304D6" w:rsidP="008574BA"/>
    <w:sectPr w:rsidR="005304D6" w:rsidSect="00BF10D9">
      <w:pgSz w:w="12240" w:h="15840"/>
      <w:pgMar w:top="1276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F3B"/>
    <w:multiLevelType w:val="hybridMultilevel"/>
    <w:tmpl w:val="78FA9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C7E71"/>
    <w:multiLevelType w:val="hybridMultilevel"/>
    <w:tmpl w:val="04FEC0EA"/>
    <w:lvl w:ilvl="0" w:tplc="5F5CE012">
      <w:start w:val="1"/>
      <w:numFmt w:val="upperRoman"/>
      <w:lvlText w:val="%1."/>
      <w:lvlJc w:val="left"/>
      <w:pPr>
        <w:ind w:left="1124" w:hanging="243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8"/>
        <w:szCs w:val="28"/>
        <w:lang w:eastAsia="en-US" w:bidi="ar-SA"/>
      </w:rPr>
    </w:lvl>
    <w:lvl w:ilvl="1" w:tplc="C5B2DBD8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eastAsia="en-US" w:bidi="ar-SA"/>
      </w:rPr>
    </w:lvl>
    <w:lvl w:ilvl="2" w:tplc="716A912A">
      <w:numFmt w:val="bullet"/>
      <w:lvlText w:val="•"/>
      <w:lvlJc w:val="left"/>
      <w:pPr>
        <w:ind w:left="2067" w:hanging="164"/>
      </w:pPr>
      <w:rPr>
        <w:lang w:eastAsia="en-US" w:bidi="ar-SA"/>
      </w:rPr>
    </w:lvl>
    <w:lvl w:ilvl="3" w:tplc="8E549682">
      <w:numFmt w:val="bullet"/>
      <w:lvlText w:val="•"/>
      <w:lvlJc w:val="left"/>
      <w:pPr>
        <w:ind w:left="3014" w:hanging="164"/>
      </w:pPr>
      <w:rPr>
        <w:lang w:eastAsia="en-US" w:bidi="ar-SA"/>
      </w:rPr>
    </w:lvl>
    <w:lvl w:ilvl="4" w:tplc="77C06A76">
      <w:numFmt w:val="bullet"/>
      <w:lvlText w:val="•"/>
      <w:lvlJc w:val="left"/>
      <w:pPr>
        <w:ind w:left="3962" w:hanging="164"/>
      </w:pPr>
      <w:rPr>
        <w:lang w:eastAsia="en-US" w:bidi="ar-SA"/>
      </w:rPr>
    </w:lvl>
    <w:lvl w:ilvl="5" w:tplc="A832F388">
      <w:numFmt w:val="bullet"/>
      <w:lvlText w:val="•"/>
      <w:lvlJc w:val="left"/>
      <w:pPr>
        <w:ind w:left="4909" w:hanging="164"/>
      </w:pPr>
      <w:rPr>
        <w:lang w:eastAsia="en-US" w:bidi="ar-SA"/>
      </w:rPr>
    </w:lvl>
    <w:lvl w:ilvl="6" w:tplc="37788682">
      <w:numFmt w:val="bullet"/>
      <w:lvlText w:val="•"/>
      <w:lvlJc w:val="left"/>
      <w:pPr>
        <w:ind w:left="5856" w:hanging="164"/>
      </w:pPr>
      <w:rPr>
        <w:lang w:eastAsia="en-US" w:bidi="ar-SA"/>
      </w:rPr>
    </w:lvl>
    <w:lvl w:ilvl="7" w:tplc="8A3204C8">
      <w:numFmt w:val="bullet"/>
      <w:lvlText w:val="•"/>
      <w:lvlJc w:val="left"/>
      <w:pPr>
        <w:ind w:left="6804" w:hanging="164"/>
      </w:pPr>
      <w:rPr>
        <w:lang w:eastAsia="en-US" w:bidi="ar-SA"/>
      </w:rPr>
    </w:lvl>
    <w:lvl w:ilvl="8" w:tplc="D50262E4">
      <w:numFmt w:val="bullet"/>
      <w:lvlText w:val="•"/>
      <w:lvlJc w:val="left"/>
      <w:pPr>
        <w:ind w:left="7751" w:hanging="164"/>
      </w:pPr>
      <w:rPr>
        <w:lang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840"/>
    <w:rsid w:val="000225F1"/>
    <w:rsid w:val="001C6CCE"/>
    <w:rsid w:val="002A4E63"/>
    <w:rsid w:val="0045639A"/>
    <w:rsid w:val="005304D6"/>
    <w:rsid w:val="007E53BE"/>
    <w:rsid w:val="008574BA"/>
    <w:rsid w:val="00972EBE"/>
    <w:rsid w:val="009E2DE9"/>
    <w:rsid w:val="009F5E0E"/>
    <w:rsid w:val="00A55840"/>
    <w:rsid w:val="00B4786E"/>
    <w:rsid w:val="00B77626"/>
    <w:rsid w:val="00BF10D9"/>
    <w:rsid w:val="00D07489"/>
    <w:rsid w:val="00F000E3"/>
    <w:rsid w:val="00F9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86E"/>
    <w:pPr>
      <w:ind w:left="720"/>
      <w:contextualSpacing/>
    </w:pPr>
  </w:style>
  <w:style w:type="paragraph" w:styleId="NoSpacing">
    <w:name w:val="No Spacing"/>
    <w:uiPriority w:val="1"/>
    <w:qFormat/>
    <w:rsid w:val="009E2DE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4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786E"/>
    <w:pPr>
      <w:ind w:left="720"/>
      <w:contextualSpacing/>
    </w:pPr>
  </w:style>
  <w:style w:type="paragraph" w:styleId="NoSpacing">
    <w:name w:val="No Spacing"/>
    <w:uiPriority w:val="1"/>
    <w:qFormat/>
    <w:rsid w:val="009E2DE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16</cp:revision>
  <dcterms:created xsi:type="dcterms:W3CDTF">2023-10-25T11:37:00Z</dcterms:created>
  <dcterms:modified xsi:type="dcterms:W3CDTF">2024-05-03T13:46:00Z</dcterms:modified>
</cp:coreProperties>
</file>